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40" w:rsidRPr="00F7612D" w:rsidRDefault="00846040" w:rsidP="00F7612D">
      <w:pPr>
        <w:pStyle w:val="aa"/>
        <w:ind w:firstLine="709"/>
        <w:rPr>
          <w:rFonts w:ascii="Times New Roman" w:hAnsi="Times New Roman" w:cs="Times New Roman"/>
          <w:sz w:val="20"/>
          <w:szCs w:val="20"/>
        </w:rPr>
      </w:pPr>
      <w:bookmarkStart w:id="0" w:name="_GoBack"/>
      <w:r w:rsidRPr="00F7612D">
        <w:rPr>
          <w:rFonts w:ascii="Times New Roman" w:hAnsi="Times New Roman" w:cs="Times New Roman"/>
          <w:sz w:val="20"/>
          <w:szCs w:val="20"/>
        </w:rPr>
        <w:t xml:space="preserve">Материалы для использования при проведении </w:t>
      </w:r>
    </w:p>
    <w:p w:rsidR="00846040" w:rsidRPr="00F7612D" w:rsidRDefault="00846040" w:rsidP="00F7612D">
      <w:pPr>
        <w:pStyle w:val="af5"/>
        <w:shd w:val="clear" w:color="auto" w:fill="FFFFFF"/>
        <w:spacing w:before="0" w:beforeAutospacing="0" w:after="0" w:afterAutospacing="0"/>
        <w:ind w:firstLine="709"/>
        <w:textAlignment w:val="baseline"/>
        <w:rPr>
          <w:color w:val="000000"/>
          <w:sz w:val="20"/>
          <w:szCs w:val="20"/>
        </w:rPr>
      </w:pPr>
      <w:r w:rsidRPr="00F7612D">
        <w:rPr>
          <w:color w:val="000000"/>
          <w:sz w:val="20"/>
          <w:szCs w:val="20"/>
        </w:rPr>
        <w:t>«Пятиминуток безопасности»</w:t>
      </w:r>
    </w:p>
    <w:p w:rsidR="00846040" w:rsidRPr="00F7612D" w:rsidRDefault="00846040" w:rsidP="00F7612D">
      <w:pPr>
        <w:shd w:val="clear" w:color="auto" w:fill="FFFFFF"/>
        <w:spacing w:after="0" w:line="240" w:lineRule="auto"/>
        <w:ind w:firstLine="709"/>
        <w:jc w:val="both"/>
        <w:rPr>
          <w:rFonts w:ascii="Times New Roman" w:hAnsi="Times New Roman" w:cs="Times New Roman"/>
          <w:color w:val="000000"/>
          <w:sz w:val="20"/>
          <w:szCs w:val="20"/>
        </w:rPr>
      </w:pP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F7612D">
        <w:rPr>
          <w:rFonts w:ascii="Times New Roman" w:hAnsi="Times New Roman" w:cs="Times New Roman"/>
          <w:color w:val="000000"/>
          <w:sz w:val="20"/>
          <w:szCs w:val="20"/>
        </w:rPr>
        <w:t>Научно-технический прогресс, наряду с благами, принес и неисчислимые бедствия, как человеку, так и окружающей среде.</w:t>
      </w:r>
      <w:r w:rsidRPr="00F7612D">
        <w:rPr>
          <w:rFonts w:ascii="Times New Roman" w:eastAsia="Times New Roman" w:hAnsi="Times New Roman" w:cs="Times New Roman"/>
          <w:b/>
          <w:bCs/>
          <w:color w:val="000000"/>
          <w:sz w:val="20"/>
          <w:szCs w:val="20"/>
          <w:lang w:eastAsia="ru-RU"/>
        </w:rPr>
        <w:t xml:space="preserve"> </w:t>
      </w:r>
      <w:r w:rsidRPr="00F7612D">
        <w:rPr>
          <w:rFonts w:ascii="Times New Roman" w:eastAsia="Times New Roman" w:hAnsi="Times New Roman" w:cs="Times New Roman"/>
          <w:bCs/>
          <w:color w:val="000000"/>
          <w:sz w:val="20"/>
          <w:szCs w:val="20"/>
          <w:lang w:eastAsia="ru-RU"/>
        </w:rPr>
        <w:t xml:space="preserve">Развитие современного общества порождает целый ряд опасностей: природных, техногенных, социальных. Человек, попадая в зону действия различных непредвиденных ситуаций (аварий, катастроф, стихийных бедствий, пожаров, взрывов, преступлений, вредных привычек и т.д.) может получить травмы и увечья различной степени тяжести. </w:t>
      </w:r>
    </w:p>
    <w:p w:rsidR="00846040" w:rsidRPr="00F7612D" w:rsidRDefault="00846040" w:rsidP="00F7612D">
      <w:pPr>
        <w:spacing w:after="0" w:line="240" w:lineRule="auto"/>
        <w:ind w:firstLine="709"/>
        <w:jc w:val="both"/>
        <w:textAlignment w:val="baseline"/>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color w:val="000000"/>
          <w:sz w:val="20"/>
          <w:szCs w:val="20"/>
          <w:lang w:eastAsia="ru-RU"/>
        </w:rPr>
        <w:t>Как защититься от всех напастей и крушений, которые могут коснуться нас в повседневной жизни? Вот здесь появляется понятие безопасности, обеспечение которой и позволяет в какой-то мере застраховаться от всевозможных проблем и включает в себя комплекс мер, направленных на сохранение собственной жизни и жизни членов семей, особенно детей.</w:t>
      </w:r>
    </w:p>
    <w:p w:rsidR="00846040" w:rsidRPr="00F7612D" w:rsidRDefault="00846040" w:rsidP="00F7612D">
      <w:pPr>
        <w:spacing w:after="0" w:line="240" w:lineRule="auto"/>
        <w:ind w:firstLine="709"/>
        <w:jc w:val="both"/>
        <w:textAlignment w:val="baseline"/>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color w:val="000000"/>
          <w:sz w:val="20"/>
          <w:szCs w:val="20"/>
          <w:lang w:eastAsia="ru-RU"/>
        </w:rPr>
        <w:t>Соблюдение элементарных правил личной безопасности помогает человеку избежать различных физических и моральных травм.</w:t>
      </w:r>
    </w:p>
    <w:p w:rsidR="00846040" w:rsidRPr="00F7612D" w:rsidRDefault="00846040" w:rsidP="00F7612D">
      <w:pPr>
        <w:pStyle w:val="Style4"/>
        <w:widowControl/>
        <w:spacing w:line="240" w:lineRule="auto"/>
        <w:ind w:firstLine="709"/>
        <w:rPr>
          <w:rStyle w:val="FontStyle14"/>
          <w:rFonts w:eastAsiaTheme="majorEastAsia"/>
          <w:sz w:val="20"/>
          <w:szCs w:val="20"/>
        </w:rPr>
      </w:pPr>
      <w:r w:rsidRPr="00F7612D">
        <w:rPr>
          <w:rStyle w:val="FontStyle14"/>
          <w:rFonts w:eastAsiaTheme="majorEastAsia"/>
          <w:sz w:val="20"/>
          <w:szCs w:val="20"/>
        </w:rPr>
        <w:t xml:space="preserve">Современным детям предстоит жить при несравненно большей агрессивности внешних факторов, а потому с каждым днем все сложнее обеспечить их безопасность. Очень важно с самого раннего возраста формировать у обучающихся навыки безопасного поведения, воспитывать законопослушного гражданина. Задача педагогов развить у учащихся понимание опасности, которую таит в себе окружающий мир. Важно сделать это до того, пока ребенок не перенял, не принял неправильных стереотипов поведения, к сожалению, на сегодняшний день преобладающих во взрослой среде. </w:t>
      </w:r>
    </w:p>
    <w:p w:rsidR="00846040" w:rsidRPr="00F7612D" w:rsidRDefault="00846040" w:rsidP="00F7612D">
      <w:pPr>
        <w:pStyle w:val="Style4"/>
        <w:widowControl/>
        <w:spacing w:line="240" w:lineRule="auto"/>
        <w:ind w:firstLine="709"/>
        <w:rPr>
          <w:b/>
          <w:bCs/>
          <w:color w:val="000000"/>
          <w:sz w:val="20"/>
          <w:szCs w:val="20"/>
        </w:rPr>
      </w:pPr>
      <w:r w:rsidRPr="00F7612D">
        <w:rPr>
          <w:rStyle w:val="FontStyle14"/>
          <w:rFonts w:eastAsiaTheme="majorEastAsia"/>
          <w:sz w:val="20"/>
          <w:szCs w:val="20"/>
        </w:rPr>
        <w:t>Базовый материал по обучению основам безопасного поведения дети осваивают на учебных занятиях.</w:t>
      </w:r>
    </w:p>
    <w:p w:rsidR="00846040" w:rsidRPr="00F7612D" w:rsidRDefault="00846040" w:rsidP="00F7612D">
      <w:pPr>
        <w:pStyle w:val="preamble"/>
        <w:ind w:firstLine="709"/>
        <w:rPr>
          <w:i/>
          <w:sz w:val="20"/>
          <w:szCs w:val="20"/>
        </w:rPr>
      </w:pPr>
      <w:r w:rsidRPr="00F7612D">
        <w:rPr>
          <w:bCs/>
          <w:color w:val="000000"/>
          <w:sz w:val="20"/>
          <w:szCs w:val="20"/>
        </w:rPr>
        <w:t xml:space="preserve">«Пятиминутки безопасности» </w:t>
      </w:r>
      <w:r w:rsidRPr="00F7612D">
        <w:rPr>
          <w:i/>
          <w:sz w:val="20"/>
          <w:szCs w:val="20"/>
        </w:rPr>
        <w:t>- до 5 минут информирования по вопросам профилактики безнадзорности, правонарушений и преступлений среди несовершеннолетних, формирования основ безопасного и ответственного поведения (3 раза в неделю). Проводится учителем-предметником.</w:t>
      </w:r>
    </w:p>
    <w:p w:rsidR="00846040" w:rsidRPr="00F7612D" w:rsidRDefault="00846040" w:rsidP="00F7612D">
      <w:pPr>
        <w:pStyle w:val="Style2"/>
        <w:widowControl/>
        <w:ind w:firstLine="709"/>
        <w:jc w:val="both"/>
        <w:rPr>
          <w:rStyle w:val="90"/>
          <w:rFonts w:ascii="Times New Roman" w:hAnsi="Times New Roman" w:cs="Times New Roman"/>
        </w:rPr>
      </w:pPr>
      <w:r w:rsidRPr="00F7612D">
        <w:rPr>
          <w:bCs/>
          <w:color w:val="000000"/>
          <w:sz w:val="20"/>
          <w:szCs w:val="20"/>
        </w:rPr>
        <w:t>Цель «Пятиминутки безопасности» - повлиять на процесс стихийного формирования навыков поведения, путем создания у обучающихся соответствующей установки, ориентировки мышления на вопросы  безоп</w:t>
      </w:r>
      <w:r w:rsidRPr="00F7612D">
        <w:rPr>
          <w:rStyle w:val="90"/>
          <w:rFonts w:ascii="Times New Roman" w:hAnsi="Times New Roman" w:cs="Times New Roman"/>
          <w:i w:val="0"/>
        </w:rPr>
        <w:t>асного</w:t>
      </w:r>
      <w:r w:rsidRPr="00F7612D">
        <w:rPr>
          <w:rStyle w:val="90"/>
          <w:rFonts w:ascii="Times New Roman" w:hAnsi="Times New Roman" w:cs="Times New Roman"/>
        </w:rPr>
        <w:t xml:space="preserve"> </w:t>
      </w:r>
      <w:r w:rsidRPr="00F7612D">
        <w:rPr>
          <w:rStyle w:val="90"/>
          <w:rFonts w:ascii="Times New Roman" w:hAnsi="Times New Roman" w:cs="Times New Roman"/>
          <w:i w:val="0"/>
        </w:rPr>
        <w:t>поведения.</w:t>
      </w:r>
    </w:p>
    <w:p w:rsidR="00846040" w:rsidRPr="00F7612D" w:rsidRDefault="00846040" w:rsidP="00F7612D">
      <w:pPr>
        <w:pStyle w:val="Style2"/>
        <w:widowControl/>
        <w:ind w:firstLine="709"/>
        <w:jc w:val="both"/>
        <w:rPr>
          <w:rStyle w:val="FontStyle17"/>
          <w:rFonts w:eastAsiaTheme="majorEastAsia"/>
          <w:sz w:val="20"/>
          <w:szCs w:val="20"/>
        </w:rPr>
      </w:pPr>
      <w:r w:rsidRPr="00F7612D">
        <w:rPr>
          <w:rStyle w:val="FontStyle17"/>
          <w:rFonts w:eastAsiaTheme="majorEastAsia"/>
          <w:sz w:val="20"/>
          <w:szCs w:val="20"/>
        </w:rPr>
        <w:t>При организации и проведении «Пятиминуток безопасности» нельзя ориентироваться только на напоминания, повторение известных положений (таких как «будьте осторожны»). Необходимо пробудить внимание и интерес,  рассматривая проблемный вопрос, допускающий разные мнения, связанный с раскрытием определенных закономерностей, или разбирая конкретный случай происшествия.</w:t>
      </w:r>
    </w:p>
    <w:p w:rsidR="00846040" w:rsidRPr="00F7612D" w:rsidRDefault="00846040" w:rsidP="00F7612D">
      <w:pPr>
        <w:pStyle w:val="Style2"/>
        <w:widowControl/>
        <w:ind w:firstLine="709"/>
        <w:jc w:val="both"/>
        <w:rPr>
          <w:rFonts w:eastAsiaTheme="majorEastAsia"/>
          <w:sz w:val="20"/>
          <w:szCs w:val="20"/>
        </w:rPr>
      </w:pPr>
      <w:r w:rsidRPr="00F7612D">
        <w:rPr>
          <w:rStyle w:val="FontStyle17"/>
          <w:rFonts w:eastAsiaTheme="majorEastAsia"/>
          <w:sz w:val="20"/>
          <w:szCs w:val="20"/>
        </w:rPr>
        <w:t>Проведение «Пятиминуток безопасности» должно стать не кратковременной кампанией, организуемой в дни акций,  смотров, операций и рейдов по безопасности и профилактике, а постоянно действующей системой влияния на мышление и действия детей и подростков, на воспитание у них навыков правильного поведения.</w:t>
      </w:r>
      <w:r w:rsidRPr="00F7612D">
        <w:rPr>
          <w:sz w:val="20"/>
          <w:szCs w:val="20"/>
        </w:rPr>
        <w:tab/>
      </w:r>
    </w:p>
    <w:p w:rsidR="00846040" w:rsidRPr="00F7612D" w:rsidRDefault="00846040" w:rsidP="00F7612D">
      <w:pPr>
        <w:pStyle w:val="Style2"/>
        <w:widowControl/>
        <w:ind w:firstLine="709"/>
        <w:jc w:val="both"/>
        <w:rPr>
          <w:rFonts w:eastAsiaTheme="majorEastAsia"/>
          <w:sz w:val="20"/>
          <w:szCs w:val="20"/>
        </w:rPr>
      </w:pPr>
      <w:r w:rsidRPr="00F7612D">
        <w:rPr>
          <w:rStyle w:val="FontStyle17"/>
          <w:rFonts w:eastAsiaTheme="majorEastAsia"/>
          <w:sz w:val="20"/>
          <w:szCs w:val="20"/>
        </w:rPr>
        <w:t xml:space="preserve">Целесообразно каждую «пятиминутку» разбирать новый вопрос. </w:t>
      </w:r>
      <w:r w:rsidRPr="00F7612D">
        <w:rPr>
          <w:color w:val="000000"/>
          <w:sz w:val="20"/>
          <w:szCs w:val="20"/>
        </w:rPr>
        <w:t xml:space="preserve">В отличие от урока или воспитательного мероприятия, «Пятиминутка безопасности» не требует от педагога специальной подготовки либо каких-то особенных знаний предмета. «Пятиминутку безопасности» проводит любой учитель, либо преподаватель. </w:t>
      </w:r>
      <w:r w:rsidRPr="00F7612D">
        <w:rPr>
          <w:b/>
          <w:bCs/>
          <w:color w:val="000000"/>
          <w:sz w:val="20"/>
          <w:szCs w:val="20"/>
        </w:rPr>
        <w:t xml:space="preserve"> </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color w:val="000000"/>
          <w:sz w:val="20"/>
          <w:szCs w:val="20"/>
          <w:lang w:eastAsia="ru-RU"/>
        </w:rPr>
        <w:t xml:space="preserve">«Пятиминутка безопасности» должна быть именно пятиминуткой. Ее длительность — максимально 5 минут!!! Педагог задаёт вопрос (ставит проблему) и, выслушав мнение нескольких обучащихся, обобщает их и дает объяснение. Очень важно создать ситуации столкновения мнений, спора, разнообразия объяснений одной и той же ситуации детьми. </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Cs/>
          <w:sz w:val="20"/>
          <w:szCs w:val="20"/>
          <w:lang w:eastAsia="ru-RU"/>
        </w:rPr>
        <w:t>Нет необходимости пытаться «объять необъятное»,</w:t>
      </w:r>
      <w:r w:rsidRPr="00F7612D">
        <w:rPr>
          <w:rFonts w:ascii="Times New Roman" w:eastAsia="Times New Roman" w:hAnsi="Times New Roman" w:cs="Times New Roman"/>
          <w:sz w:val="20"/>
          <w:szCs w:val="20"/>
          <w:lang w:eastAsia="ru-RU"/>
        </w:rPr>
        <w:t xml:space="preserve"> группируя несколько вопросов (даже если они кажутся вам одинаково важными и актуальными) в одну мини-беседу. Это не работает. Главное правило «минутки» - ее краткость. Вопрос должен предельно четко описывать КОНКРЕТНУЮ  ситуацию, а ответ – давать однозначную рекомендацию, как действовать в данном конкретном случае. </w:t>
      </w:r>
      <w:r w:rsidRPr="00F7612D">
        <w:rPr>
          <w:rFonts w:ascii="Times New Roman" w:hAnsi="Times New Roman" w:cs="Times New Roman"/>
          <w:sz w:val="20"/>
          <w:szCs w:val="20"/>
        </w:rPr>
        <w:t>Наша задача – добиться ОСОЗНАННОСТИ поведения.</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Cs/>
          <w:sz w:val="20"/>
          <w:szCs w:val="20"/>
          <w:lang w:eastAsia="ru-RU"/>
        </w:rPr>
        <w:t>Список тем (вопросов и правильных ответов на них) «Пятиминутки безопасности» у учителя должен быть всегда под рукой. Желательно, чтобы он был подготовлен и роздан учителям заранее.</w:t>
      </w:r>
      <w:r w:rsidRPr="00F7612D">
        <w:rPr>
          <w:rFonts w:ascii="Times New Roman" w:eastAsia="Times New Roman" w:hAnsi="Times New Roman" w:cs="Times New Roman"/>
          <w:sz w:val="20"/>
          <w:szCs w:val="20"/>
          <w:lang w:eastAsia="ru-RU"/>
        </w:rPr>
        <w:t xml:space="preserve"> </w:t>
      </w:r>
    </w:p>
    <w:p w:rsidR="00846040" w:rsidRPr="00F7612D" w:rsidRDefault="00846040" w:rsidP="00F7612D">
      <w:pPr>
        <w:spacing w:after="0" w:line="240" w:lineRule="auto"/>
        <w:ind w:firstLine="709"/>
        <w:jc w:val="both"/>
        <w:rPr>
          <w:rFonts w:ascii="Times New Roman" w:eastAsia="Times New Roman" w:hAnsi="Times New Roman" w:cs="Times New Roman"/>
          <w:bCs/>
          <w:sz w:val="20"/>
          <w:szCs w:val="20"/>
          <w:lang w:eastAsia="ru-RU"/>
        </w:rPr>
      </w:pPr>
      <w:r w:rsidRPr="00F7612D">
        <w:rPr>
          <w:rFonts w:ascii="Times New Roman" w:eastAsia="Times New Roman" w:hAnsi="Times New Roman" w:cs="Times New Roman"/>
          <w:sz w:val="20"/>
          <w:szCs w:val="20"/>
          <w:lang w:eastAsia="ru-RU"/>
        </w:rPr>
        <w:t xml:space="preserve">Обязанность готовить вопросы (на месяц, полугодие, год) возлагается, как правило, на ответственного за поведение информационно-разъяснительной работы в учреждении образования. </w:t>
      </w:r>
      <w:r w:rsidRPr="00F7612D">
        <w:rPr>
          <w:rFonts w:ascii="Times New Roman" w:eastAsia="Times New Roman" w:hAnsi="Times New Roman" w:cs="Times New Roman"/>
          <w:bCs/>
          <w:sz w:val="20"/>
          <w:szCs w:val="20"/>
          <w:lang w:eastAsia="ru-RU"/>
        </w:rPr>
        <w:t xml:space="preserve">Планируя тематику «пятиминуток», лучше всего исходить из актуальности темы в данный конкретный период в зависимости от складывающейся  обстановки, времени года, погодных условий и т.п. </w:t>
      </w:r>
    </w:p>
    <w:p w:rsidR="00846040" w:rsidRPr="00F7612D" w:rsidRDefault="00846040" w:rsidP="00F7612D">
      <w:pPr>
        <w:pStyle w:val="af7"/>
        <w:ind w:firstLine="709"/>
        <w:jc w:val="both"/>
        <w:rPr>
          <w:rFonts w:ascii="Times New Roman" w:hAnsi="Times New Roman"/>
          <w:szCs w:val="20"/>
        </w:rPr>
      </w:pPr>
      <w:r w:rsidRPr="00F7612D">
        <w:rPr>
          <w:rFonts w:ascii="Times New Roman" w:hAnsi="Times New Roman"/>
          <w:szCs w:val="20"/>
        </w:rPr>
        <w:t xml:space="preserve">Например, осенью и зимой актуальны темы участия детей и подростков в дорожном движении,  поведения в темное время суток, особенности восприятия дороги при искусственном освещении, безопасность на скользкой дороге и т.п., весной и летом целесообразно освещать вопросы, касающиеся использования детьми велосипедов, самокатов, современных средств передвижения (гироскутеров, сигвеев и др.), игр вблизи дороги и т.д. </w:t>
      </w:r>
    </w:p>
    <w:p w:rsidR="00846040" w:rsidRPr="00F7612D" w:rsidRDefault="00846040" w:rsidP="00F7612D">
      <w:pPr>
        <w:shd w:val="clear" w:color="auto" w:fill="FFFFFF"/>
        <w:spacing w:after="0" w:line="240" w:lineRule="auto"/>
        <w:ind w:firstLine="709"/>
        <w:jc w:val="center"/>
        <w:outlineLvl w:val="1"/>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Осторожно – Солнце!</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color w:val="000000"/>
          <w:sz w:val="20"/>
          <w:szCs w:val="20"/>
          <w:lang w:eastAsia="ru-RU"/>
        </w:rPr>
        <w:t>Детская кожа в силу своих особенностей (снижена способность вырабатывать пигмент меланин), очень чувствительна к воздействию ультрафиолетовых лучей.</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color w:val="000000"/>
          <w:sz w:val="20"/>
          <w:szCs w:val="20"/>
          <w:lang w:eastAsia="ru-RU"/>
        </w:rPr>
        <w:t>Неконтролируемое пребывание детей на солнце чаще всего приводит к возникновению солнечного ожога, который представляет собой острое воспаление кожи в ответ на действие естественного или искусственного ультрафиолетового излучения. </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color w:val="000000"/>
          <w:sz w:val="20"/>
          <w:szCs w:val="20"/>
          <w:lang w:eastAsia="ru-RU"/>
        </w:rPr>
        <w:lastRenderedPageBreak/>
        <w:t>Следует избегать нахождения на открытом солнце в период с 11 до 16 часов, всегда надевать головной убор (панамки или шляпки с широкими полями, кепки или банданы с козырьком и защитой шеи), а также использовать солнцезащитные очки и специальную солнечную косметику.</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sz w:val="20"/>
          <w:szCs w:val="20"/>
        </w:rPr>
        <w:t xml:space="preserve">Кроме этого, детям необходимо  обеспечить достаточный питьевой режим (бутилированная вода, несладкие соки, морсы и др.). </w:t>
      </w:r>
    </w:p>
    <w:p w:rsidR="00846040" w:rsidRPr="00F7612D" w:rsidRDefault="005256BD" w:rsidP="00F7612D">
      <w:pPr>
        <w:spacing w:after="0" w:line="240" w:lineRule="auto"/>
        <w:ind w:firstLine="709"/>
        <w:jc w:val="center"/>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t>Без</w:t>
      </w:r>
      <w:r w:rsidR="00846040" w:rsidRPr="00F7612D">
        <w:rPr>
          <w:rFonts w:ascii="Times New Roman" w:eastAsia="Times New Roman" w:hAnsi="Times New Roman" w:cs="Times New Roman"/>
          <w:b/>
          <w:sz w:val="20"/>
          <w:szCs w:val="20"/>
        </w:rPr>
        <w:t>опасность на воде.</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Отправляйся на водоем только с взрослыми.</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Купайся только в специально отведенных местах.</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 отплывай далеко от берега на надувных плавсредствах, не используй самодельные устройства.</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 цепляйся за лодки, не подплывай к проходящим судам, не заплывай за буйки.</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 бросай в воду стекло, бутылки, мусор.</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 устраивай игры, связанные с захватами.</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Нельзя подавать крики ложной тревоги.</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ты оказался на сильном течении, плыви по течению по диагонали, постепенно</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приближаясь к берегу.</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ты попал в водоворот, набери побольше воздуха, нырни и постарайся резко свернуть в сторону.</w:t>
      </w:r>
    </w:p>
    <w:p w:rsidR="00846040" w:rsidRPr="00F7612D" w:rsidRDefault="00846040" w:rsidP="00F7612D">
      <w:pPr>
        <w:numPr>
          <w:ilvl w:val="0"/>
          <w:numId w:val="7"/>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свело судорогой мышцы, ложись на спину и плыви к берегу, постарайся при этом растереть сведенные мышцы.</w:t>
      </w:r>
    </w:p>
    <w:p w:rsidR="00846040" w:rsidRPr="00F7612D" w:rsidRDefault="00846040" w:rsidP="00F7612D">
      <w:pPr>
        <w:tabs>
          <w:tab w:val="left" w:pos="36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Купаться необходимо в специально отведенных оборудованных местах в утренние или послеобеденные часы. За границы зоны купания, которые обозначаются яркими плавучими сигналами, не заплывать. В день купание проводится кратностью 1 раз, в жаркие дни разрешается повторное купание.</w:t>
      </w:r>
    </w:p>
    <w:p w:rsidR="00846040" w:rsidRPr="00F7612D" w:rsidRDefault="00846040" w:rsidP="00F7612D">
      <w:pPr>
        <w:tabs>
          <w:tab w:val="left" w:pos="36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Купание с наступлением темноты запрещается.</w:t>
      </w:r>
    </w:p>
    <w:p w:rsidR="00846040" w:rsidRPr="00F7612D" w:rsidRDefault="00846040" w:rsidP="00F7612D">
      <w:pPr>
        <w:tabs>
          <w:tab w:val="left" w:pos="36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Начинать купание в открытом водоеме можно в солнечные и безветренные дни при температуре воды не ниже 20С, воздуха – не ниже +23С.</w:t>
      </w:r>
    </w:p>
    <w:p w:rsidR="00846040" w:rsidRPr="00F7612D" w:rsidRDefault="00846040" w:rsidP="00F7612D">
      <w:pPr>
        <w:tabs>
          <w:tab w:val="left" w:pos="36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Время пребывания в воде в первый день составляет 7–10 минут. Категорически запрещается входить в воду в разгоряченном виде (после спортивных и других мероприятий). В воде, чтобы не замерзнуть, необходимо двигаться. Купание следует прекращать при появлении первых признаков переохлаждения («гусиная кожа», озноб, посинение носа, губ, ушей).</w:t>
      </w:r>
    </w:p>
    <w:p w:rsidR="005256BD" w:rsidRPr="00F7612D" w:rsidRDefault="005256BD" w:rsidP="00F7612D">
      <w:pPr>
        <w:spacing w:after="0" w:line="240" w:lineRule="auto"/>
        <w:ind w:firstLine="709"/>
        <w:jc w:val="center"/>
        <w:rPr>
          <w:rFonts w:ascii="Times New Roman" w:eastAsia="Times New Roman" w:hAnsi="Times New Roman" w:cs="Times New Roman"/>
          <w:b/>
          <w:sz w:val="20"/>
          <w:szCs w:val="20"/>
        </w:rPr>
      </w:pPr>
    </w:p>
    <w:p w:rsidR="00846040" w:rsidRPr="00F7612D" w:rsidRDefault="00846040" w:rsidP="00F7612D">
      <w:pPr>
        <w:spacing w:after="0" w:line="240" w:lineRule="auto"/>
        <w:ind w:firstLine="709"/>
        <w:jc w:val="center"/>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t>Профилактика острых кишечных инфекций и пищевых отравлений в летний период.</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Острые кишечные инфекции – инфекции, вызванные вирусами (энтеровирусная, ротавирусная инфекция) и бактериями (брюшной тиф, сальмонеллез, дизентерия и др.).</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t>Основные причины:</w:t>
      </w:r>
    </w:p>
    <w:p w:rsidR="00846040" w:rsidRPr="00F7612D" w:rsidRDefault="00846040" w:rsidP="00F7612D">
      <w:pPr>
        <w:numPr>
          <w:ilvl w:val="0"/>
          <w:numId w:val="8"/>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 xml:space="preserve">Теплое время года способствует размножению с огромной скоростью болезнетворных микроорганизмов при попадании их в продукты питания (молочные продукты, мясо, рыбу, бульоны) и быстрому достижению того количества микроорганизмов, которое с успехом прорывает защитные барьеры желудочно-кишечного тракта. </w:t>
      </w:r>
    </w:p>
    <w:p w:rsidR="00846040" w:rsidRPr="00F7612D" w:rsidRDefault="00846040" w:rsidP="00F7612D">
      <w:pPr>
        <w:numPr>
          <w:ilvl w:val="0"/>
          <w:numId w:val="8"/>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846040" w:rsidRPr="00F7612D" w:rsidRDefault="00846040" w:rsidP="00F7612D">
      <w:pPr>
        <w:numPr>
          <w:ilvl w:val="0"/>
          <w:numId w:val="8"/>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Летом дети много времени проводят на улице, и надо помнить, что еда чистыми руками – обязательное правило.</w:t>
      </w:r>
    </w:p>
    <w:p w:rsidR="00846040" w:rsidRPr="00F7612D" w:rsidRDefault="00846040" w:rsidP="00F7612D">
      <w:pPr>
        <w:numPr>
          <w:ilvl w:val="0"/>
          <w:numId w:val="8"/>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 xml:space="preserve">Летом и дети, и взрослые любят поплавать в открытых водоемах. В воде микроорганизмы длительное время сохраняют жизнедеятельность (до нескольких месяцев). </w:t>
      </w:r>
    </w:p>
    <w:p w:rsidR="00846040" w:rsidRPr="00F7612D" w:rsidRDefault="00846040" w:rsidP="00F7612D">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Чтобы избежать пищевых отравлений, нужно придерживаться простых рекомендаций, соблюдая которые можно максимально обезопасить себя от болезней, связанных с продуктами питания:</w:t>
      </w:r>
    </w:p>
    <w:p w:rsidR="00846040" w:rsidRPr="00F7612D" w:rsidRDefault="00846040" w:rsidP="00F7612D">
      <w:pPr>
        <w:numPr>
          <w:ilvl w:val="0"/>
          <w:numId w:val="8"/>
        </w:numPr>
        <w:spacing w:after="0" w:line="240" w:lineRule="auto"/>
        <w:ind w:left="0" w:firstLine="709"/>
        <w:jc w:val="both"/>
        <w:rPr>
          <w:rFonts w:ascii="Times New Roman" w:eastAsia="Times New Roman" w:hAnsi="Times New Roman" w:cs="Times New Roman"/>
          <w:sz w:val="20"/>
          <w:szCs w:val="20"/>
          <w:lang w:val="be-BY"/>
        </w:rPr>
      </w:pPr>
      <w:r w:rsidRPr="00F7612D">
        <w:rPr>
          <w:rFonts w:ascii="Times New Roman" w:eastAsia="Times New Roman" w:hAnsi="Times New Roman" w:cs="Times New Roman"/>
          <w:sz w:val="20"/>
          <w:szCs w:val="20"/>
        </w:rPr>
        <w:t>Т</w:t>
      </w:r>
      <w:r w:rsidRPr="00F7612D">
        <w:rPr>
          <w:rFonts w:ascii="Times New Roman" w:eastAsia="Times New Roman" w:hAnsi="Times New Roman" w:cs="Times New Roman"/>
          <w:sz w:val="20"/>
          <w:szCs w:val="20"/>
          <w:lang w:val="be-BY"/>
        </w:rPr>
        <w:t>щательно следует оберегать от загрязнения пищевые продукты, уже подвергнутые тепловой обработке. В таких продуктах микробы размножаются легче, чем в исходном пищевом сырье, где продолжают в течение некоторого времени действовать защитные вещества живых клеток, подавляющие жизнедеятельность микробов.</w:t>
      </w:r>
    </w:p>
    <w:p w:rsidR="00846040" w:rsidRPr="00F7612D" w:rsidRDefault="00846040" w:rsidP="00F7612D">
      <w:pPr>
        <w:numPr>
          <w:ilvl w:val="0"/>
          <w:numId w:val="8"/>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lang w:val="be-BY"/>
        </w:rPr>
        <w:t>Скоропортящиеся продукты (мясо, рыба, полуфабрикаты, молоко и молочные продукты) необходимо  хранить в холодильниках до их реализации или термической обработки при температуре не выше +6</w:t>
      </w:r>
      <w:r w:rsidRPr="00F7612D">
        <w:rPr>
          <w:rFonts w:ascii="Times New Roman" w:eastAsia="Times New Roman" w:hAnsi="Times New Roman" w:cs="Times New Roman"/>
          <w:sz w:val="20"/>
          <w:szCs w:val="20"/>
          <w:vertAlign w:val="superscript"/>
          <w:lang w:val="be-BY"/>
        </w:rPr>
        <w:t>0</w:t>
      </w:r>
      <w:r w:rsidRPr="00F7612D">
        <w:rPr>
          <w:rFonts w:ascii="Times New Roman" w:eastAsia="Times New Roman" w:hAnsi="Times New Roman" w:cs="Times New Roman"/>
          <w:sz w:val="20"/>
          <w:szCs w:val="20"/>
          <w:lang w:val="be-BY"/>
        </w:rPr>
        <w:t xml:space="preserve">С, обязательно соблюдая сроки годности. </w:t>
      </w:r>
    </w:p>
    <w:p w:rsidR="00846040" w:rsidRPr="00F7612D" w:rsidRDefault="00846040" w:rsidP="00F7612D">
      <w:pPr>
        <w:numPr>
          <w:ilvl w:val="0"/>
          <w:numId w:val="8"/>
        </w:numPr>
        <w:spacing w:after="0" w:line="240" w:lineRule="auto"/>
        <w:ind w:left="0" w:firstLine="709"/>
        <w:jc w:val="both"/>
        <w:rPr>
          <w:rFonts w:ascii="Times New Roman" w:eastAsia="Times New Roman" w:hAnsi="Times New Roman" w:cs="Times New Roman"/>
          <w:sz w:val="20"/>
          <w:szCs w:val="20"/>
          <w:lang w:val="be-BY"/>
        </w:rPr>
      </w:pPr>
      <w:r w:rsidRPr="00F7612D">
        <w:rPr>
          <w:rFonts w:ascii="Times New Roman" w:eastAsia="Times New Roman" w:hAnsi="Times New Roman" w:cs="Times New Roman"/>
          <w:sz w:val="20"/>
          <w:szCs w:val="20"/>
        </w:rPr>
        <w:t>Б</w:t>
      </w:r>
      <w:r w:rsidRPr="00F7612D">
        <w:rPr>
          <w:rFonts w:ascii="Times New Roman" w:eastAsia="Times New Roman" w:hAnsi="Times New Roman" w:cs="Times New Roman"/>
          <w:sz w:val="20"/>
          <w:szCs w:val="20"/>
          <w:lang w:val="be-BY"/>
        </w:rPr>
        <w:t xml:space="preserve">ольшое значение имеет термическая обработка пищи – проваривание, запекание, поджаривание, тушение – которая обеспечивает гибель возбудителей и разрушение их токсинов. </w:t>
      </w:r>
    </w:p>
    <w:p w:rsidR="00846040" w:rsidRPr="00F7612D" w:rsidRDefault="00846040" w:rsidP="00F7612D">
      <w:pPr>
        <w:numPr>
          <w:ilvl w:val="0"/>
          <w:numId w:val="8"/>
        </w:numPr>
        <w:spacing w:after="0" w:line="240" w:lineRule="auto"/>
        <w:ind w:left="0" w:firstLine="709"/>
        <w:jc w:val="both"/>
        <w:rPr>
          <w:rFonts w:ascii="Times New Roman" w:eastAsia="Times New Roman" w:hAnsi="Times New Roman" w:cs="Times New Roman"/>
          <w:sz w:val="20"/>
          <w:szCs w:val="20"/>
          <w:lang w:val="be-BY"/>
        </w:rPr>
      </w:pPr>
      <w:r w:rsidRPr="00F7612D">
        <w:rPr>
          <w:rFonts w:ascii="Times New Roman" w:eastAsia="Times New Roman" w:hAnsi="Times New Roman" w:cs="Times New Roman"/>
          <w:sz w:val="20"/>
          <w:szCs w:val="20"/>
          <w:lang w:val="be-BY"/>
        </w:rPr>
        <w:t>С момента приготовления до использования первые и вторые блюда могут находиться на горячей плите не более 3-х часов.</w:t>
      </w:r>
    </w:p>
    <w:p w:rsidR="00846040" w:rsidRPr="00F7612D" w:rsidRDefault="00846040" w:rsidP="00F7612D">
      <w:pPr>
        <w:numPr>
          <w:ilvl w:val="0"/>
          <w:numId w:val="8"/>
        </w:numPr>
        <w:tabs>
          <w:tab w:val="left" w:pos="284"/>
        </w:tabs>
        <w:spacing w:after="0" w:line="240" w:lineRule="auto"/>
        <w:ind w:left="0" w:firstLine="709"/>
        <w:jc w:val="both"/>
        <w:rPr>
          <w:rFonts w:ascii="Times New Roman" w:eastAsia="Times New Roman" w:hAnsi="Times New Roman" w:cs="Times New Roman"/>
          <w:sz w:val="20"/>
          <w:szCs w:val="20"/>
          <w:lang w:val="be-BY"/>
        </w:rPr>
      </w:pPr>
      <w:r w:rsidRPr="00F7612D">
        <w:rPr>
          <w:rFonts w:ascii="Times New Roman" w:eastAsia="Times New Roman" w:hAnsi="Times New Roman" w:cs="Times New Roman"/>
          <w:sz w:val="20"/>
          <w:szCs w:val="20"/>
          <w:lang w:val="be-BY"/>
        </w:rPr>
        <w:t xml:space="preserve">Любые фрукты, включая цитрусовые, перед употреблением обязательно тщательно моют водой.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Важно отметить, что источником многих инфекций являются мухи, поэтому нельзя допускать, чтобы они садились на еду, желательно, чтобы в квартире или в доме их не было вообще.</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4D0F9D" w:rsidRDefault="004D0F9D" w:rsidP="00F7612D">
      <w:pPr>
        <w:shd w:val="clear" w:color="auto" w:fill="FFFFFF"/>
        <w:spacing w:after="0" w:line="240" w:lineRule="auto"/>
        <w:ind w:firstLine="709"/>
        <w:jc w:val="center"/>
        <w:rPr>
          <w:rFonts w:ascii="Times New Roman" w:eastAsia="Times New Roman" w:hAnsi="Times New Roman" w:cs="Times New Roman"/>
          <w:b/>
          <w:bCs/>
          <w:color w:val="000000"/>
          <w:sz w:val="20"/>
          <w:szCs w:val="20"/>
          <w:lang w:eastAsia="ru-RU"/>
        </w:rPr>
      </w:pPr>
    </w:p>
    <w:p w:rsidR="00846040" w:rsidRPr="00F7612D" w:rsidRDefault="00846040" w:rsidP="00F7612D">
      <w:pPr>
        <w:shd w:val="clear" w:color="auto" w:fill="FFFFFF"/>
        <w:spacing w:after="0" w:line="240" w:lineRule="auto"/>
        <w:ind w:firstLine="709"/>
        <w:jc w:val="center"/>
        <w:rPr>
          <w:rFonts w:ascii="Times New Roman" w:eastAsia="Times New Roman" w:hAnsi="Times New Roman" w:cs="Times New Roman"/>
          <w:b/>
          <w:bCs/>
          <w:color w:val="000000"/>
          <w:sz w:val="20"/>
          <w:szCs w:val="20"/>
          <w:lang w:eastAsia="ru-RU"/>
        </w:rPr>
      </w:pPr>
      <w:r w:rsidRPr="00F7612D">
        <w:rPr>
          <w:rFonts w:ascii="Times New Roman" w:eastAsia="Times New Roman" w:hAnsi="Times New Roman" w:cs="Times New Roman"/>
          <w:b/>
          <w:bCs/>
          <w:color w:val="000000"/>
          <w:sz w:val="20"/>
          <w:szCs w:val="20"/>
          <w:lang w:eastAsia="ru-RU"/>
        </w:rPr>
        <w:lastRenderedPageBreak/>
        <w:t>Педикулез</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F7612D">
        <w:rPr>
          <w:rFonts w:ascii="Times New Roman" w:eastAsia="Times New Roman" w:hAnsi="Times New Roman" w:cs="Times New Roman"/>
          <w:bCs/>
          <w:color w:val="000000"/>
          <w:sz w:val="20"/>
          <w:szCs w:val="20"/>
          <w:lang w:eastAsia="ru-RU"/>
        </w:rPr>
        <w:t xml:space="preserve">Педикулез (вшивость) – это паразитарное заболевание, вызываемое кровососущими насекомыми – вшами. </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b/>
          <w:bCs/>
          <w:color w:val="000000"/>
          <w:sz w:val="20"/>
          <w:szCs w:val="20"/>
          <w:lang w:eastAsia="ru-RU"/>
        </w:rPr>
      </w:pPr>
      <w:r w:rsidRPr="00F7612D">
        <w:rPr>
          <w:rFonts w:ascii="Times New Roman" w:eastAsia="Times New Roman" w:hAnsi="Times New Roman" w:cs="Times New Roman"/>
          <w:b/>
          <w:bCs/>
          <w:color w:val="000000"/>
          <w:sz w:val="20"/>
          <w:szCs w:val="20"/>
          <w:lang w:eastAsia="ru-RU"/>
        </w:rPr>
        <w:t>Почему возникает педикулез:</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F7612D">
        <w:rPr>
          <w:rFonts w:ascii="Times New Roman" w:eastAsia="Times New Roman" w:hAnsi="Times New Roman" w:cs="Times New Roman"/>
          <w:bCs/>
          <w:color w:val="000000"/>
          <w:sz w:val="20"/>
          <w:szCs w:val="20"/>
          <w:lang w:eastAsia="ru-RU"/>
        </w:rPr>
        <w:t>Заражение головным педикулезом происходит при близком контакте, во время которого насекомое переползает с волос больного на волосы здорового человека, а также опосредованным путем через зараженные вещи (головные уборы, машинки для стрижки волос, расчески и другие предметы ухода за волосами).</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bCs/>
          <w:color w:val="000000"/>
          <w:sz w:val="20"/>
          <w:szCs w:val="20"/>
          <w:lang w:eastAsia="ru-RU"/>
        </w:rPr>
      </w:pPr>
      <w:r w:rsidRPr="00F7612D">
        <w:rPr>
          <w:rFonts w:ascii="Times New Roman" w:eastAsia="Times New Roman" w:hAnsi="Times New Roman" w:cs="Times New Roman"/>
          <w:bCs/>
          <w:color w:val="000000"/>
          <w:sz w:val="20"/>
          <w:szCs w:val="20"/>
          <w:lang w:eastAsia="ru-RU"/>
        </w:rPr>
        <w:t>Ведущим симптомом головного педикулеза является мучительный зуд волосистой части головы, приводящий к расчесам, в особенности в затылочной области и за ушными раковинами.</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b/>
          <w:bCs/>
          <w:color w:val="000000"/>
          <w:sz w:val="20"/>
          <w:szCs w:val="20"/>
          <w:lang w:eastAsia="ru-RU"/>
        </w:rPr>
      </w:pPr>
      <w:r w:rsidRPr="00F7612D">
        <w:rPr>
          <w:rFonts w:ascii="Times New Roman" w:eastAsia="Times New Roman" w:hAnsi="Times New Roman" w:cs="Times New Roman"/>
          <w:b/>
          <w:bCs/>
          <w:color w:val="000000"/>
          <w:sz w:val="20"/>
          <w:szCs w:val="20"/>
          <w:lang w:eastAsia="ru-RU"/>
        </w:rPr>
        <w:t>Профилактикой педикулеза являются:</w:t>
      </w:r>
    </w:p>
    <w:p w:rsidR="00846040" w:rsidRPr="00F7612D" w:rsidRDefault="00846040" w:rsidP="00F7612D">
      <w:pPr>
        <w:numPr>
          <w:ilvl w:val="0"/>
          <w:numId w:val="15"/>
        </w:numPr>
        <w:shd w:val="clear" w:color="auto" w:fill="FFFFFF"/>
        <w:tabs>
          <w:tab w:val="left" w:pos="360"/>
        </w:tabs>
        <w:spacing w:after="0" w:line="240" w:lineRule="auto"/>
        <w:ind w:left="0" w:firstLine="709"/>
        <w:contextualSpacing/>
        <w:jc w:val="both"/>
        <w:rPr>
          <w:rFonts w:ascii="Times New Roman" w:eastAsia="Times New Roman" w:hAnsi="Times New Roman" w:cs="Times New Roman"/>
          <w:b/>
          <w:bCs/>
          <w:color w:val="000000"/>
          <w:sz w:val="20"/>
          <w:szCs w:val="20"/>
          <w:lang w:eastAsia="ru-RU"/>
        </w:rPr>
      </w:pPr>
      <w:r w:rsidRPr="00F7612D">
        <w:rPr>
          <w:rFonts w:ascii="Times New Roman" w:eastAsia="Times New Roman" w:hAnsi="Times New Roman" w:cs="Times New Roman"/>
          <w:bCs/>
          <w:color w:val="000000"/>
          <w:sz w:val="20"/>
          <w:szCs w:val="20"/>
          <w:lang w:eastAsia="ru-RU"/>
        </w:rPr>
        <w:t>регулярное мытье и осмотр волос ребенка;</w:t>
      </w:r>
    </w:p>
    <w:p w:rsidR="00846040" w:rsidRPr="00F7612D" w:rsidRDefault="00846040" w:rsidP="00F7612D">
      <w:pPr>
        <w:numPr>
          <w:ilvl w:val="0"/>
          <w:numId w:val="15"/>
        </w:numPr>
        <w:shd w:val="clear" w:color="auto" w:fill="FFFFFF"/>
        <w:tabs>
          <w:tab w:val="left" w:pos="360"/>
        </w:tabs>
        <w:spacing w:after="0" w:line="240" w:lineRule="auto"/>
        <w:ind w:left="0" w:firstLine="709"/>
        <w:contextualSpacing/>
        <w:jc w:val="both"/>
        <w:rPr>
          <w:rFonts w:ascii="Times New Roman" w:eastAsia="Times New Roman" w:hAnsi="Times New Roman" w:cs="Times New Roman"/>
          <w:b/>
          <w:bCs/>
          <w:color w:val="000000"/>
          <w:sz w:val="20"/>
          <w:szCs w:val="20"/>
          <w:lang w:eastAsia="ru-RU"/>
        </w:rPr>
      </w:pPr>
      <w:r w:rsidRPr="00F7612D">
        <w:rPr>
          <w:rFonts w:ascii="Times New Roman" w:eastAsia="Times New Roman" w:hAnsi="Times New Roman" w:cs="Times New Roman"/>
          <w:bCs/>
          <w:color w:val="000000"/>
          <w:sz w:val="20"/>
          <w:szCs w:val="20"/>
          <w:lang w:eastAsia="ru-RU"/>
        </w:rPr>
        <w:t>использование только личных головных уборов, расчесок для волос;</w:t>
      </w:r>
    </w:p>
    <w:p w:rsidR="00846040" w:rsidRPr="00F7612D" w:rsidRDefault="00846040" w:rsidP="00F7612D">
      <w:pPr>
        <w:numPr>
          <w:ilvl w:val="0"/>
          <w:numId w:val="15"/>
        </w:numPr>
        <w:shd w:val="clear" w:color="auto" w:fill="FFFFFF"/>
        <w:tabs>
          <w:tab w:val="left" w:pos="360"/>
        </w:tabs>
        <w:spacing w:after="0" w:line="240" w:lineRule="auto"/>
        <w:ind w:left="0" w:firstLine="709"/>
        <w:contextualSpacing/>
        <w:jc w:val="both"/>
        <w:rPr>
          <w:rFonts w:ascii="Times New Roman" w:eastAsia="Times New Roman" w:hAnsi="Times New Roman" w:cs="Times New Roman"/>
          <w:bCs/>
          <w:color w:val="000000"/>
          <w:sz w:val="20"/>
          <w:szCs w:val="20"/>
          <w:lang w:eastAsia="ru-RU"/>
        </w:rPr>
      </w:pPr>
      <w:r w:rsidRPr="00F7612D">
        <w:rPr>
          <w:rFonts w:ascii="Times New Roman" w:eastAsia="Times New Roman" w:hAnsi="Times New Roman" w:cs="Times New Roman"/>
          <w:bCs/>
          <w:color w:val="000000"/>
          <w:sz w:val="20"/>
          <w:szCs w:val="20"/>
          <w:lang w:eastAsia="ru-RU"/>
        </w:rPr>
        <w:t>при наличии длинных волос у девочек рекомендуется закалывание их в местах большой скученности людей;</w:t>
      </w:r>
    </w:p>
    <w:p w:rsidR="00846040" w:rsidRPr="00F7612D" w:rsidRDefault="00846040" w:rsidP="00F7612D">
      <w:pPr>
        <w:numPr>
          <w:ilvl w:val="0"/>
          <w:numId w:val="15"/>
        </w:numPr>
        <w:shd w:val="clear" w:color="auto" w:fill="FFFFFF"/>
        <w:tabs>
          <w:tab w:val="left" w:pos="360"/>
        </w:tabs>
        <w:spacing w:after="0" w:line="240" w:lineRule="auto"/>
        <w:ind w:left="0" w:firstLine="709"/>
        <w:contextualSpacing/>
        <w:jc w:val="both"/>
        <w:rPr>
          <w:rFonts w:ascii="Times New Roman" w:eastAsia="Times New Roman" w:hAnsi="Times New Roman" w:cs="Times New Roman"/>
          <w:bCs/>
          <w:color w:val="000000"/>
          <w:sz w:val="20"/>
          <w:szCs w:val="20"/>
          <w:lang w:eastAsia="ru-RU"/>
        </w:rPr>
      </w:pPr>
      <w:r w:rsidRPr="00F7612D">
        <w:rPr>
          <w:rFonts w:ascii="Times New Roman" w:eastAsia="Times New Roman" w:hAnsi="Times New Roman" w:cs="Times New Roman"/>
          <w:bCs/>
          <w:color w:val="000000"/>
          <w:sz w:val="20"/>
          <w:szCs w:val="20"/>
          <w:lang w:eastAsia="ru-RU"/>
        </w:rPr>
        <w:t>исключение случайных половых связей для предотвращения заражения лобковым педикулезом;</w:t>
      </w:r>
    </w:p>
    <w:p w:rsidR="00846040" w:rsidRPr="00F7612D" w:rsidRDefault="00846040" w:rsidP="00F7612D">
      <w:pPr>
        <w:numPr>
          <w:ilvl w:val="0"/>
          <w:numId w:val="15"/>
        </w:numPr>
        <w:shd w:val="clear" w:color="auto" w:fill="FFFFFF"/>
        <w:tabs>
          <w:tab w:val="left" w:pos="360"/>
        </w:tabs>
        <w:spacing w:after="0" w:line="240" w:lineRule="auto"/>
        <w:ind w:left="0" w:firstLine="709"/>
        <w:contextualSpacing/>
        <w:jc w:val="both"/>
        <w:rPr>
          <w:rFonts w:ascii="Times New Roman" w:eastAsia="Times New Roman" w:hAnsi="Times New Roman" w:cs="Times New Roman"/>
          <w:bCs/>
          <w:color w:val="000000"/>
          <w:sz w:val="20"/>
          <w:szCs w:val="20"/>
          <w:lang w:eastAsia="ru-RU"/>
        </w:rPr>
      </w:pPr>
      <w:r w:rsidRPr="00F7612D">
        <w:rPr>
          <w:rFonts w:ascii="Times New Roman" w:eastAsia="Times New Roman" w:hAnsi="Times New Roman" w:cs="Times New Roman"/>
          <w:bCs/>
          <w:color w:val="000000"/>
          <w:sz w:val="20"/>
          <w:szCs w:val="20"/>
          <w:lang w:eastAsia="ru-RU"/>
        </w:rPr>
        <w:t>своевременное выявление и лечение больных, а также контактировавших лиц.</w:t>
      </w:r>
    </w:p>
    <w:p w:rsidR="00846040" w:rsidRPr="00F7612D" w:rsidRDefault="00846040" w:rsidP="00F7612D">
      <w:pPr>
        <w:spacing w:after="0" w:line="240" w:lineRule="auto"/>
        <w:ind w:firstLine="709"/>
        <w:jc w:val="center"/>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t>Меры профилактики укусов клещей.</w:t>
      </w:r>
    </w:p>
    <w:p w:rsidR="00846040" w:rsidRPr="00F7612D" w:rsidRDefault="00846040" w:rsidP="00F7612D">
      <w:pPr>
        <w:numPr>
          <w:ilvl w:val="0"/>
          <w:numId w:val="9"/>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На прогулку в лес, парк надевайте плотно прилегающую к телу одежду (желательно светлых тонов) с застегнутыми на рукавах манжетами и брюки.</w:t>
      </w:r>
    </w:p>
    <w:p w:rsidR="00846040" w:rsidRPr="00F7612D" w:rsidRDefault="00846040" w:rsidP="00F7612D">
      <w:pPr>
        <w:numPr>
          <w:ilvl w:val="0"/>
          <w:numId w:val="9"/>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Надевайте головной убор или используйте капюшон.</w:t>
      </w:r>
    </w:p>
    <w:p w:rsidR="00846040" w:rsidRPr="00F7612D" w:rsidRDefault="00846040" w:rsidP="00F7612D">
      <w:pPr>
        <w:numPr>
          <w:ilvl w:val="0"/>
          <w:numId w:val="9"/>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Пользуйтесь специальными средствами химической защиты от клещей (репеллентами).</w:t>
      </w:r>
    </w:p>
    <w:p w:rsidR="00846040" w:rsidRPr="00F7612D" w:rsidRDefault="00846040" w:rsidP="00F7612D">
      <w:pPr>
        <w:numPr>
          <w:ilvl w:val="0"/>
          <w:numId w:val="9"/>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Заправляйте верхнюю одежду в брюки, а брюки – в сапоги, высокие ботинки или в носки.</w:t>
      </w:r>
    </w:p>
    <w:p w:rsidR="00846040" w:rsidRPr="00F7612D" w:rsidRDefault="00846040" w:rsidP="00F7612D">
      <w:pPr>
        <w:numPr>
          <w:ilvl w:val="0"/>
          <w:numId w:val="9"/>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Через каждые 1-2 часа на прогулке и по возвращении домой проводите само- и взаимоосмотры одежды и открытых участков тела. Не присосавшийся клещ (снятый с одежды или тела) не представляет опасности.</w:t>
      </w:r>
    </w:p>
    <w:p w:rsidR="00846040" w:rsidRPr="00F7612D" w:rsidRDefault="00846040" w:rsidP="00F7612D">
      <w:pPr>
        <w:numPr>
          <w:ilvl w:val="0"/>
          <w:numId w:val="9"/>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Располагайтесь на отдых на траве на солнечных, сухих полянах не менее чем в метре от троп и кустарников, обязательно используйте покрывало или подстилку большой площади, светлых тонов для своевременного обнаружения клеща.</w:t>
      </w:r>
    </w:p>
    <w:p w:rsidR="00846040" w:rsidRPr="00F7612D" w:rsidRDefault="00846040" w:rsidP="00F7612D">
      <w:pPr>
        <w:numPr>
          <w:ilvl w:val="0"/>
          <w:numId w:val="9"/>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Внимательно осматривайте дары леса (грибы, ягоды, букеты цветов) приносимые домой на наличие клещей.</w:t>
      </w:r>
    </w:p>
    <w:p w:rsidR="00846040" w:rsidRPr="00F7612D" w:rsidRDefault="00846040" w:rsidP="00F7612D">
      <w:pPr>
        <w:numPr>
          <w:ilvl w:val="0"/>
          <w:numId w:val="9"/>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 xml:space="preserve">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пинцет/суровую нитку, антисептик для обработки повреждений кожи, противомикробные средства для химиопрофилактики клещевых инфекций. </w:t>
      </w:r>
    </w:p>
    <w:p w:rsidR="00846040" w:rsidRPr="00F7612D" w:rsidRDefault="00846040" w:rsidP="00F7612D">
      <w:pPr>
        <w:spacing w:after="0" w:line="240" w:lineRule="auto"/>
        <w:ind w:firstLine="709"/>
        <w:jc w:val="center"/>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t>Что делать, если укусил клещ:</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rPr>
      </w:pPr>
      <w:r w:rsidRPr="00F7612D">
        <w:rPr>
          <w:rFonts w:ascii="Times New Roman" w:eastAsia="Times New Roman" w:hAnsi="Times New Roman" w:cs="Times New Roman"/>
          <w:sz w:val="20"/>
          <w:szCs w:val="20"/>
        </w:rPr>
        <w:t>Обратитесь в лечебное учреждение для извлечения клеща (чем раньше клещ будет извлечен, тем лучше) и получения консультации по курсу профилактического лечения, которое должно быть максимально ранним (не позднее 3 дней после укуса);</w:t>
      </w:r>
    </w:p>
    <w:p w:rsidR="00846040" w:rsidRPr="00F7612D" w:rsidRDefault="00846040" w:rsidP="00F7612D">
      <w:pPr>
        <w:numPr>
          <w:ilvl w:val="0"/>
          <w:numId w:val="10"/>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При отсутствии возможности обратиться в лечебное учреждение удалите клеща самостоятельно. Используйте нить, обвяжите ее вокруг головки клеща как можно ближе к поверхности кожи. Вращая нить против часовой стрелки, клеща «вывинчивают», помещают в емкость с плотно притертой крышкой и доставляют в лечебное учреждение либо в центр гигиены и эпидемиологии;</w:t>
      </w:r>
    </w:p>
    <w:p w:rsidR="00846040" w:rsidRPr="00F7612D" w:rsidRDefault="00846040" w:rsidP="00F7612D">
      <w:pPr>
        <w:numPr>
          <w:ilvl w:val="0"/>
          <w:numId w:val="10"/>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При извлечении клеща не нужно использовать никакие масляные растворы, так как клещ в дальнейшем не будет пригоден для исследований на наличие возбудителей заболеваний;</w:t>
      </w:r>
    </w:p>
    <w:p w:rsidR="00846040" w:rsidRPr="00F7612D" w:rsidRDefault="00846040" w:rsidP="00F7612D">
      <w:pPr>
        <w:numPr>
          <w:ilvl w:val="0"/>
          <w:numId w:val="10"/>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Место укуса обработайте антисептиком (йодом, раствором бриллиантовой зелени, перекисью водорода), после чего тщательно вымойте руки с мылом;</w:t>
      </w:r>
    </w:p>
    <w:p w:rsidR="00846040" w:rsidRPr="00F7612D" w:rsidRDefault="00846040" w:rsidP="00F7612D">
      <w:pPr>
        <w:numPr>
          <w:ilvl w:val="0"/>
          <w:numId w:val="10"/>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В любом случае обратитесь к врачу;</w:t>
      </w:r>
    </w:p>
    <w:p w:rsidR="00846040" w:rsidRPr="00F7612D" w:rsidRDefault="00846040" w:rsidP="00F7612D">
      <w:pPr>
        <w:numPr>
          <w:ilvl w:val="0"/>
          <w:numId w:val="10"/>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В последующие дни после укуса следите за своим самочувствием: в случае появления недомогания, головной боли, повышения температуры, боли в мышцах немедленно снова обратитесь к врачу.</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t>Что делать, если укусила змея:</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Вызвать скорую медицинскую помощь по телефону 103;</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При отсутствии дыхания и сердцебиения (пульса), приступить к сердечно-легочной реанимации;</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При отсутствии сознания пострадавшему следует придать стабильное положение на боку;</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В первые 10-15 минут после укуса выдавить яд из ранки. Высасывать яд не рекомендуется;</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Промыть место укуса перекисью водорода либо водой с мылом, обработать края раны антисептиком (раствором йода,</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Бриллиантовой зелени, спиртом, одеколоном);</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Наложить стерильную повязку на рану;</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Чтобы замедлить распространение яда в организме, необходимо ограничить подвижность пострадавшего; при укусе конечностей наложить шину;</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Давать пить большое количество жидкости;</w:t>
      </w:r>
    </w:p>
    <w:p w:rsidR="00846040" w:rsidRPr="00F7612D" w:rsidRDefault="00846040" w:rsidP="00F7612D">
      <w:pPr>
        <w:numPr>
          <w:ilvl w:val="0"/>
          <w:numId w:val="11"/>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Доставить пострадавшего в ближайшее лечебное учреждение.</w:t>
      </w:r>
    </w:p>
    <w:p w:rsidR="00846040" w:rsidRPr="00F7612D" w:rsidRDefault="00846040" w:rsidP="00F7612D">
      <w:pPr>
        <w:spacing w:after="0" w:line="240" w:lineRule="auto"/>
        <w:ind w:firstLine="709"/>
        <w:jc w:val="center"/>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lastRenderedPageBreak/>
        <w:t>Профилактика травматизма</w:t>
      </w:r>
    </w:p>
    <w:p w:rsidR="00846040" w:rsidRPr="00F7612D" w:rsidRDefault="00846040" w:rsidP="00F7612D">
      <w:pPr>
        <w:tabs>
          <w:tab w:val="left" w:pos="3686"/>
        </w:tabs>
        <w:spacing w:after="0" w:line="240" w:lineRule="auto"/>
        <w:ind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Дорогие ребята! Мы живем в сложном мире, где люди сталкиваются со многими опасностями. Вот почему важно знать, какие бывают чрезвычайные ситуации и как себя вести, если случилась беда.</w:t>
      </w:r>
    </w:p>
    <w:p w:rsidR="00846040" w:rsidRPr="00F7612D" w:rsidRDefault="00846040" w:rsidP="00F7612D">
      <w:pPr>
        <w:spacing w:after="0" w:line="240" w:lineRule="auto"/>
        <w:ind w:firstLine="709"/>
        <w:rPr>
          <w:rFonts w:ascii="Times New Roman" w:eastAsia="Times New Roman" w:hAnsi="Times New Roman" w:cs="Times New Roman"/>
          <w:b/>
          <w:sz w:val="20"/>
          <w:szCs w:val="20"/>
          <w:u w:val="single"/>
        </w:rPr>
      </w:pPr>
      <w:r w:rsidRPr="00F7612D">
        <w:rPr>
          <w:rFonts w:ascii="Times New Roman" w:eastAsia="Times New Roman" w:hAnsi="Times New Roman" w:cs="Times New Roman"/>
          <w:b/>
          <w:sz w:val="20"/>
          <w:szCs w:val="20"/>
          <w:u w:val="single"/>
        </w:rPr>
        <w:t>Безопасность в квартире</w:t>
      </w:r>
    </w:p>
    <w:p w:rsidR="00846040" w:rsidRPr="00F7612D" w:rsidRDefault="00846040" w:rsidP="00F7612D">
      <w:pPr>
        <w:numPr>
          <w:ilvl w:val="0"/>
          <w:numId w:val="12"/>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звонят в вашу квартиру, сначала посмотри в глазок и спроси, кто это (независимо оттого, один ты дома или с близкими).</w:t>
      </w:r>
    </w:p>
    <w:p w:rsidR="00846040" w:rsidRPr="00F7612D" w:rsidRDefault="00846040" w:rsidP="00F7612D">
      <w:pPr>
        <w:numPr>
          <w:ilvl w:val="0"/>
          <w:numId w:val="12"/>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пришедший представляется знакомым твоих родных, которых в данный момент нет дома, не открывая двери, попроси его прийти в другой раз и позвони родителям.</w:t>
      </w:r>
    </w:p>
    <w:p w:rsidR="00846040" w:rsidRPr="00F7612D" w:rsidRDefault="00846040" w:rsidP="00F7612D">
      <w:pPr>
        <w:numPr>
          <w:ilvl w:val="0"/>
          <w:numId w:val="12"/>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незнакомец представился сотрудником работником ЖЭУ,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846040" w:rsidRPr="00F7612D" w:rsidRDefault="00846040" w:rsidP="00F7612D">
      <w:pPr>
        <w:numPr>
          <w:ilvl w:val="0"/>
          <w:numId w:val="12"/>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846040" w:rsidRPr="00F7612D" w:rsidRDefault="00846040" w:rsidP="00F7612D">
      <w:pPr>
        <w:numPr>
          <w:ilvl w:val="0"/>
          <w:numId w:val="12"/>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В дверях квартиры не оставляй записки о том, куда и на сколько ты ушел.</w:t>
      </w:r>
    </w:p>
    <w:p w:rsidR="00846040" w:rsidRPr="00F7612D" w:rsidRDefault="00846040" w:rsidP="00F7612D">
      <w:pPr>
        <w:numPr>
          <w:ilvl w:val="0"/>
          <w:numId w:val="12"/>
        </w:numPr>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 оставляй без присмотра включенные электроприборы, газовую плиту.</w:t>
      </w:r>
    </w:p>
    <w:p w:rsidR="00846040" w:rsidRPr="00F7612D" w:rsidRDefault="00846040" w:rsidP="00F7612D">
      <w:pPr>
        <w:spacing w:after="0" w:line="240" w:lineRule="auto"/>
        <w:ind w:firstLine="709"/>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t>Если ты почувствовал запах газа:</w:t>
      </w:r>
    </w:p>
    <w:p w:rsidR="00846040" w:rsidRPr="00F7612D" w:rsidRDefault="00846040" w:rsidP="00F7612D">
      <w:pPr>
        <w:numPr>
          <w:ilvl w:val="0"/>
          <w:numId w:val="13"/>
        </w:numPr>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 включай свет и не зажигай спички.</w:t>
      </w:r>
    </w:p>
    <w:p w:rsidR="00846040" w:rsidRPr="00F7612D" w:rsidRDefault="00846040" w:rsidP="00F7612D">
      <w:pPr>
        <w:numPr>
          <w:ilvl w:val="0"/>
          <w:numId w:val="13"/>
        </w:numPr>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Перекрой подачу газа к плите.</w:t>
      </w:r>
    </w:p>
    <w:p w:rsidR="00846040" w:rsidRPr="00F7612D" w:rsidRDefault="00846040" w:rsidP="00F7612D">
      <w:pPr>
        <w:numPr>
          <w:ilvl w:val="0"/>
          <w:numId w:val="13"/>
        </w:numPr>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Открой окна и проветри квартиру.</w:t>
      </w:r>
    </w:p>
    <w:p w:rsidR="00846040" w:rsidRPr="00F7612D" w:rsidRDefault="00846040" w:rsidP="00F7612D">
      <w:pPr>
        <w:numPr>
          <w:ilvl w:val="0"/>
          <w:numId w:val="13"/>
        </w:numPr>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По телефону 104 от соседей или с мобильного телефона вне стен квартиры сообщи о случившемся в аварийную газовую службу.</w:t>
      </w:r>
    </w:p>
    <w:p w:rsidR="00846040" w:rsidRPr="00F7612D" w:rsidRDefault="00846040" w:rsidP="00F7612D">
      <w:pPr>
        <w:numPr>
          <w:ilvl w:val="0"/>
          <w:numId w:val="13"/>
        </w:numPr>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Помни: пользоваться газовыми плитами детям младше 12 лет ЗАПРЕЩЕНО!</w:t>
      </w:r>
    </w:p>
    <w:p w:rsidR="00846040" w:rsidRPr="00F7612D" w:rsidRDefault="00846040" w:rsidP="00F7612D">
      <w:pPr>
        <w:spacing w:after="0" w:line="240" w:lineRule="auto"/>
        <w:ind w:firstLine="709"/>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t>Если начался пожар:</w:t>
      </w:r>
    </w:p>
    <w:p w:rsidR="00846040" w:rsidRPr="00F7612D" w:rsidRDefault="00846040" w:rsidP="00F7612D">
      <w:pPr>
        <w:numPr>
          <w:ilvl w:val="1"/>
          <w:numId w:val="13"/>
        </w:numPr>
        <w:tabs>
          <w:tab w:val="left" w:pos="36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Немедленно вызови спасателей по телефону 101 или 112. Четко сообщи, что и где горит, назови свою фамилию и телефон, другую информацию, которую попросит диспетчер.</w:t>
      </w:r>
    </w:p>
    <w:p w:rsidR="00846040" w:rsidRPr="00F7612D" w:rsidRDefault="00846040" w:rsidP="00F7612D">
      <w:pPr>
        <w:numPr>
          <w:ilvl w:val="1"/>
          <w:numId w:val="13"/>
        </w:numPr>
        <w:tabs>
          <w:tab w:val="left" w:pos="36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возгорание невелико, попробуй самостоятельно справиться с возгоранием, используя подручные средства (плотная мокрая ткань, земля, вода).</w:t>
      </w:r>
    </w:p>
    <w:p w:rsidR="00846040" w:rsidRPr="00F7612D" w:rsidRDefault="00846040" w:rsidP="00F7612D">
      <w:pPr>
        <w:numPr>
          <w:ilvl w:val="1"/>
          <w:numId w:val="13"/>
        </w:numPr>
        <w:tabs>
          <w:tab w:val="left" w:pos="36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пламя продолжает разгораться, немедленно покинь помещение.</w:t>
      </w:r>
    </w:p>
    <w:p w:rsidR="00846040" w:rsidRPr="00F7612D" w:rsidRDefault="00846040" w:rsidP="00F7612D">
      <w:pPr>
        <w:numPr>
          <w:ilvl w:val="1"/>
          <w:numId w:val="13"/>
        </w:numPr>
        <w:tabs>
          <w:tab w:val="left" w:pos="36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Покидая помещение, закрой все окна и двери - это предотвратит распространение огня.</w:t>
      </w:r>
    </w:p>
    <w:p w:rsidR="00846040" w:rsidRPr="00F7612D" w:rsidRDefault="00846040" w:rsidP="00F7612D">
      <w:pPr>
        <w:numPr>
          <w:ilvl w:val="1"/>
          <w:numId w:val="13"/>
        </w:numPr>
        <w:tabs>
          <w:tab w:val="left" w:pos="36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Из задымленного помещения выбирайся пригнувшись к полу, прикрывая нос и рот влажным платком, одеждой, сверху накройся влажной плотной тканью, пледом.</w:t>
      </w:r>
    </w:p>
    <w:p w:rsidR="00846040" w:rsidRPr="00F7612D" w:rsidRDefault="00846040" w:rsidP="00F7612D">
      <w:pPr>
        <w:numPr>
          <w:ilvl w:val="1"/>
          <w:numId w:val="13"/>
        </w:numPr>
        <w:tabs>
          <w:tab w:val="left" w:pos="360"/>
        </w:tabs>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При пожаре запрещается пользоваться лифтом - спускайся по лестнице.</w:t>
      </w:r>
    </w:p>
    <w:p w:rsidR="00846040" w:rsidRPr="00F7612D" w:rsidRDefault="00846040" w:rsidP="00F7612D">
      <w:pPr>
        <w:numPr>
          <w:ilvl w:val="1"/>
          <w:numId w:val="13"/>
        </w:numPr>
        <w:tabs>
          <w:tab w:val="left" w:pos="360"/>
        </w:tabs>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при пожаре ты не можешь выйти из квартиры:  Вызови спасателей.</w:t>
      </w:r>
    </w:p>
    <w:p w:rsidR="00846040" w:rsidRPr="00F7612D" w:rsidRDefault="00846040" w:rsidP="00F7612D">
      <w:pPr>
        <w:numPr>
          <w:ilvl w:val="1"/>
          <w:numId w:val="13"/>
        </w:numPr>
        <w:tabs>
          <w:tab w:val="left" w:pos="360"/>
        </w:tabs>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Прикрывай органы дыхания от дыма влажным платком.</w:t>
      </w:r>
    </w:p>
    <w:p w:rsidR="00846040" w:rsidRPr="00F7612D" w:rsidRDefault="00846040" w:rsidP="00F7612D">
      <w:pPr>
        <w:numPr>
          <w:ilvl w:val="1"/>
          <w:numId w:val="13"/>
        </w:numPr>
        <w:tabs>
          <w:tab w:val="left" w:pos="360"/>
        </w:tabs>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 xml:space="preserve"> Если есть возможность, выйди на балкон, плотно прикрыв за собой дверь.</w:t>
      </w:r>
    </w:p>
    <w:p w:rsidR="00846040" w:rsidRPr="00F7612D" w:rsidRDefault="00846040" w:rsidP="00F7612D">
      <w:pPr>
        <w:numPr>
          <w:ilvl w:val="1"/>
          <w:numId w:val="13"/>
        </w:numPr>
        <w:tabs>
          <w:tab w:val="left" w:pos="360"/>
        </w:tabs>
        <w:spacing w:after="0" w:line="240" w:lineRule="auto"/>
        <w:ind w:left="0" w:firstLine="709"/>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 xml:space="preserve"> Если балкона нет, дождись помощи возле окна, подавай сигналы спасателям через окно куском яркой материи или фонариком.</w:t>
      </w:r>
    </w:p>
    <w:p w:rsidR="00846040" w:rsidRPr="00F7612D" w:rsidRDefault="00846040" w:rsidP="00F7612D">
      <w:pPr>
        <w:spacing w:after="0" w:line="240" w:lineRule="auto"/>
        <w:ind w:firstLine="709"/>
        <w:rPr>
          <w:rFonts w:ascii="Times New Roman" w:eastAsia="Times New Roman" w:hAnsi="Times New Roman" w:cs="Times New Roman"/>
          <w:b/>
          <w:sz w:val="20"/>
          <w:szCs w:val="20"/>
        </w:rPr>
      </w:pPr>
      <w:r w:rsidRPr="00F7612D">
        <w:rPr>
          <w:rFonts w:ascii="Times New Roman" w:eastAsia="Times New Roman" w:hAnsi="Times New Roman" w:cs="Times New Roman"/>
          <w:b/>
          <w:sz w:val="20"/>
          <w:szCs w:val="20"/>
        </w:rPr>
        <w:t>БЕЗОПАСНОСТЬ ПРИ ГРОЗЕ</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 выходи из дома, квартиры.</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Закрой окна, двери и дымоходы.</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Отключи от сети радио, телевизор, не пользуйся электроприборами и телефоном.</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гроза застала на улице, укройся в ближайшем здании.</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Нельзя находиться на возвышенностях, вблизи крупных металлических объектов, под одиноко стоящими деревьями.</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При отсутствии укрытия необходимо найти низину, сесть на корточки, обхватить голову</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руками, отложить металлические предметы.</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В лесу необходимо укрыться на низкорослом участке, держаться подальше от пораженных грозой деревьев.</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Нельзя находиться у воды (купаться, ловить рыбу).</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Если ты застигнут грозой на велосипеде, остановись и пережди грозу на расстоянии</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 xml:space="preserve">примерно </w:t>
      </w:r>
      <w:smartTag w:uri="urn:schemas-microsoft-com:office:smarttags" w:element="metricconverter">
        <w:smartTagPr>
          <w:attr w:name="ProductID" w:val="30 метров"/>
        </w:smartTagPr>
        <w:r w:rsidRPr="00F7612D">
          <w:rPr>
            <w:rFonts w:ascii="Times New Roman" w:eastAsia="Times New Roman" w:hAnsi="Times New Roman" w:cs="Times New Roman"/>
            <w:sz w:val="20"/>
            <w:szCs w:val="20"/>
          </w:rPr>
          <w:t>30 метров</w:t>
        </w:r>
      </w:smartTag>
      <w:r w:rsidRPr="00F7612D">
        <w:rPr>
          <w:rFonts w:ascii="Times New Roman" w:eastAsia="Times New Roman" w:hAnsi="Times New Roman" w:cs="Times New Roman"/>
          <w:sz w:val="20"/>
          <w:szCs w:val="20"/>
        </w:rPr>
        <w:t xml:space="preserve"> от него.</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При встрече с шаровой молнией не касайся ее и не приближайся, по возможности не двигайся.</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 xml:space="preserve">Ежедневно на нашей планете происходят различные чрезвычайные ситуации. Экстремальные ситуации возникают, как правило, внезапно и требуют от человека незамедлительных и активных действий. </w:t>
      </w:r>
    </w:p>
    <w:p w:rsidR="00846040" w:rsidRPr="00F7612D" w:rsidRDefault="00846040" w:rsidP="00F7612D">
      <w:pPr>
        <w:numPr>
          <w:ilvl w:val="0"/>
          <w:numId w:val="14"/>
        </w:numPr>
        <w:tabs>
          <w:tab w:val="left" w:pos="540"/>
        </w:tabs>
        <w:spacing w:after="0" w:line="240" w:lineRule="auto"/>
        <w:ind w:left="0" w:firstLine="709"/>
        <w:jc w:val="both"/>
        <w:rPr>
          <w:rFonts w:ascii="Times New Roman" w:eastAsia="Times New Roman" w:hAnsi="Times New Roman" w:cs="Times New Roman"/>
          <w:sz w:val="20"/>
          <w:szCs w:val="20"/>
        </w:rPr>
      </w:pPr>
      <w:r w:rsidRPr="00F7612D">
        <w:rPr>
          <w:rFonts w:ascii="Times New Roman" w:eastAsia="Times New Roman" w:hAnsi="Times New Roman" w:cs="Times New Roman"/>
          <w:sz w:val="20"/>
          <w:szCs w:val="20"/>
        </w:rPr>
        <w:t xml:space="preserve">Формула безопасности гласит:- необходимо предвидеть опасность и, по возможности, избегать ее. </w:t>
      </w:r>
    </w:p>
    <w:p w:rsidR="00846040" w:rsidRPr="00F7612D" w:rsidRDefault="00846040" w:rsidP="00F7612D">
      <w:pPr>
        <w:spacing w:after="0" w:line="240" w:lineRule="auto"/>
        <w:ind w:firstLine="709"/>
        <w:rPr>
          <w:rFonts w:ascii="Times New Roman" w:eastAsia="Times New Roman" w:hAnsi="Times New Roman" w:cs="Times New Roman"/>
          <w:sz w:val="20"/>
          <w:szCs w:val="20"/>
        </w:rPr>
      </w:pPr>
    </w:p>
    <w:p w:rsidR="004D0F9D" w:rsidRDefault="004D0F9D" w:rsidP="00F7612D">
      <w:pPr>
        <w:spacing w:after="0" w:line="240" w:lineRule="auto"/>
        <w:ind w:firstLine="709"/>
        <w:jc w:val="center"/>
        <w:rPr>
          <w:rFonts w:ascii="Times New Roman" w:eastAsia="Calibri" w:hAnsi="Times New Roman" w:cs="Times New Roman"/>
          <w:b/>
          <w:sz w:val="20"/>
          <w:szCs w:val="20"/>
        </w:rPr>
      </w:pPr>
    </w:p>
    <w:p w:rsidR="004D0F9D" w:rsidRDefault="004D0F9D" w:rsidP="00F7612D">
      <w:pPr>
        <w:spacing w:after="0" w:line="240" w:lineRule="auto"/>
        <w:ind w:firstLine="709"/>
        <w:jc w:val="center"/>
        <w:rPr>
          <w:rFonts w:ascii="Times New Roman" w:eastAsia="Calibri" w:hAnsi="Times New Roman" w:cs="Times New Roman"/>
          <w:b/>
          <w:sz w:val="20"/>
          <w:szCs w:val="20"/>
        </w:rPr>
      </w:pPr>
    </w:p>
    <w:p w:rsidR="004D0F9D" w:rsidRDefault="004D0F9D" w:rsidP="00F7612D">
      <w:pPr>
        <w:spacing w:after="0" w:line="240" w:lineRule="auto"/>
        <w:ind w:firstLine="709"/>
        <w:jc w:val="center"/>
        <w:rPr>
          <w:rFonts w:ascii="Times New Roman" w:eastAsia="Calibri" w:hAnsi="Times New Roman" w:cs="Times New Roman"/>
          <w:b/>
          <w:sz w:val="20"/>
          <w:szCs w:val="20"/>
        </w:rPr>
      </w:pPr>
    </w:p>
    <w:p w:rsidR="004D0F9D" w:rsidRDefault="004D0F9D" w:rsidP="00F7612D">
      <w:pPr>
        <w:spacing w:after="0" w:line="240" w:lineRule="auto"/>
        <w:ind w:firstLine="709"/>
        <w:jc w:val="center"/>
        <w:rPr>
          <w:rFonts w:ascii="Times New Roman" w:eastAsia="Calibri" w:hAnsi="Times New Roman" w:cs="Times New Roman"/>
          <w:b/>
          <w:sz w:val="20"/>
          <w:szCs w:val="20"/>
        </w:rPr>
      </w:pPr>
    </w:p>
    <w:p w:rsidR="004D0F9D" w:rsidRDefault="004D0F9D" w:rsidP="00F7612D">
      <w:pPr>
        <w:spacing w:after="0" w:line="240" w:lineRule="auto"/>
        <w:ind w:firstLine="709"/>
        <w:jc w:val="center"/>
        <w:rPr>
          <w:rFonts w:ascii="Times New Roman" w:eastAsia="Calibri" w:hAnsi="Times New Roman" w:cs="Times New Roman"/>
          <w:b/>
          <w:sz w:val="20"/>
          <w:szCs w:val="20"/>
        </w:rPr>
      </w:pPr>
    </w:p>
    <w:p w:rsidR="004D0F9D" w:rsidRDefault="004D0F9D" w:rsidP="00F7612D">
      <w:pPr>
        <w:spacing w:after="0" w:line="240" w:lineRule="auto"/>
        <w:ind w:firstLine="709"/>
        <w:jc w:val="center"/>
        <w:rPr>
          <w:rFonts w:ascii="Times New Roman" w:eastAsia="Calibri" w:hAnsi="Times New Roman" w:cs="Times New Roman"/>
          <w:b/>
          <w:sz w:val="20"/>
          <w:szCs w:val="20"/>
        </w:rPr>
      </w:pPr>
    </w:p>
    <w:p w:rsidR="00846040" w:rsidRPr="00F7612D" w:rsidRDefault="00F7612D" w:rsidP="00F7612D">
      <w:pPr>
        <w:spacing w:after="0" w:line="240" w:lineRule="auto"/>
        <w:ind w:firstLine="709"/>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С</w:t>
      </w:r>
      <w:r w:rsidR="00846040" w:rsidRPr="00F7612D">
        <w:rPr>
          <w:rFonts w:ascii="Times New Roman" w:eastAsia="Calibri" w:hAnsi="Times New Roman" w:cs="Times New Roman"/>
          <w:b/>
          <w:sz w:val="20"/>
          <w:szCs w:val="20"/>
        </w:rPr>
        <w:t>ценарий пятиминуток безопасности для учащихся 6-10 лет. Рекомендации  МЧС.</w:t>
      </w:r>
    </w:p>
    <w:p w:rsidR="00846040" w:rsidRPr="00F7612D" w:rsidRDefault="00846040" w:rsidP="00F7612D">
      <w:pPr>
        <w:spacing w:after="0" w:line="240" w:lineRule="auto"/>
        <w:ind w:firstLine="709"/>
        <w:jc w:val="center"/>
        <w:rPr>
          <w:rFonts w:ascii="Times New Roman" w:eastAsia="Calibri" w:hAnsi="Times New Roman" w:cs="Times New Roman"/>
          <w:b/>
          <w:sz w:val="20"/>
          <w:szCs w:val="20"/>
        </w:rPr>
      </w:pP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Проведение профилактической работы с использованием загадок </w:t>
      </w:r>
    </w:p>
    <w:p w:rsidR="00846040" w:rsidRPr="00F7612D" w:rsidRDefault="00846040" w:rsidP="00F7612D">
      <w:pPr>
        <w:spacing w:after="0" w:line="240" w:lineRule="auto"/>
        <w:ind w:firstLine="709"/>
        <w:jc w:val="both"/>
        <w:rPr>
          <w:rFonts w:ascii="Times New Roman" w:eastAsia="Calibri" w:hAnsi="Times New Roman" w:cs="Times New Roman"/>
          <w:b/>
          <w:sz w:val="20"/>
          <w:szCs w:val="20"/>
        </w:rPr>
      </w:pPr>
      <w:r w:rsidRPr="00F7612D">
        <w:rPr>
          <w:rFonts w:ascii="Times New Roman" w:eastAsia="Calibri" w:hAnsi="Times New Roman" w:cs="Times New Roman"/>
          <w:b/>
          <w:sz w:val="20"/>
          <w:szCs w:val="20"/>
        </w:rPr>
        <w:t>Профилактика пожаров</w:t>
      </w:r>
    </w:p>
    <w:p w:rsidR="00846040" w:rsidRPr="00F7612D" w:rsidRDefault="00846040" w:rsidP="00F7612D">
      <w:pPr>
        <w:pStyle w:val="ac"/>
        <w:numPr>
          <w:ilvl w:val="0"/>
          <w:numId w:val="17"/>
        </w:numPr>
        <w:spacing w:after="0"/>
        <w:jc w:val="both"/>
        <w:rPr>
          <w:rFonts w:ascii="Times New Roman" w:eastAsia="Calibri" w:hAnsi="Times New Roman" w:cs="Times New Roman"/>
          <w:color w:val="auto"/>
          <w:sz w:val="20"/>
          <w:szCs w:val="20"/>
        </w:rPr>
      </w:pPr>
      <w:r w:rsidRPr="00F7612D">
        <w:rPr>
          <w:rFonts w:ascii="Times New Roman" w:eastAsia="Calibri" w:hAnsi="Times New Roman" w:cs="Times New Roman"/>
          <w:color w:val="auto"/>
          <w:sz w:val="20"/>
          <w:szCs w:val="20"/>
        </w:rPr>
        <w:t xml:space="preserve">Могу я кротким быть порой, </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Ваш дом согрею я зимой. </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Но коль со мной играть возьмутся — </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Могу пожаром обернуться!</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(Огонь)</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b/>
          <w:sz w:val="20"/>
          <w:szCs w:val="20"/>
        </w:rPr>
        <w:t xml:space="preserve">Учитель: </w:t>
      </w:r>
      <w:r w:rsidRPr="00F7612D">
        <w:rPr>
          <w:rFonts w:ascii="Times New Roman" w:eastAsia="Calibri" w:hAnsi="Times New Roman" w:cs="Times New Roman"/>
          <w:sz w:val="20"/>
          <w:szCs w:val="20"/>
        </w:rPr>
        <w:t>Лишь спасатели и те, кто столкнулся с пожаром, знают, как он молниеносен. Несколько секунд – и его непереносимый жар и ядовитый дым отрезают путь к выходу и лишают сознания. Поэтому очень важно знать, как действовать в случае пожара. Давайте вместе повторим алгоритм действий: не паниковать, вызвать спасателей по телефону 101 или 112. При этом сообщить: свой адрес, что и где горит, фамилию и номер телефона с которого звоните. Если огонь невелик, размером не больше мячика, попробуйте справиться с ним сами: водой, порошком, землей с цветочного горшка (при этом помним, что электроприборы: компьютер, телевизор и т.д, нельзя тушить, если они включены в розетку). Если не получается, или боитесь, то немедленно убегайте, так как при пожаре дым даже опаснее огня. И не бойтесь, что потом родители будут ругать, Ваша жизнь и здоровье бесценны. А вот прятаться нельзя, огонь уничтожает все и всех на своем пути!</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Уходя из дома, закройте дверь в горящей комнате, чтобы не было доступа воздуха. По задымленному помещению нужно передвигаться согнувшись или на четвереньках (внизу всегда мало дыма) и дышать через влажную ткань (платочек, полотенце и др.). Ни в коем случае не пользуйся лифтом — он может стать ловушкой. Если выйти из квартиры (дома) нельзя, эвакуируйтесь из окна, (если живете в частном доме), выйдите на балкон (если в квартире), плотно закрыв за собой дверь. Кричите, стучите, привлекайте к себе внимание людей на улице. Если не получается, защитите комнату от дыма и огня. Для  этого  плотно закройте дверь, намочите водой полотенца, одеяла или любую другую ткань и плотно закройте (заткните) ими щели двери. Если комната наполняется дымом, передвигайтесь ползком -  так будет легче дышать (около пола ниже температура и больше кислорода), дышите через мокрую ткань. </w:t>
      </w:r>
    </w:p>
    <w:p w:rsidR="00846040" w:rsidRPr="00F7612D" w:rsidRDefault="00846040" w:rsidP="00F7612D">
      <w:pPr>
        <w:spacing w:after="0" w:line="240" w:lineRule="auto"/>
        <w:ind w:firstLine="709"/>
        <w:jc w:val="both"/>
        <w:rPr>
          <w:rFonts w:ascii="Times New Roman" w:eastAsia="Calibri" w:hAnsi="Times New Roman" w:cs="Times New Roman"/>
          <w:b/>
          <w:sz w:val="20"/>
          <w:szCs w:val="20"/>
        </w:rPr>
      </w:pPr>
      <w:r w:rsidRPr="00F7612D">
        <w:rPr>
          <w:rFonts w:ascii="Times New Roman" w:eastAsia="Calibri" w:hAnsi="Times New Roman" w:cs="Times New Roman"/>
          <w:b/>
          <w:sz w:val="20"/>
          <w:szCs w:val="20"/>
        </w:rPr>
        <w:t>Профилактика разведения костров</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2. Просят звери, просят птички:</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«Не носи к нам в гости спички!</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Вдруг пожар, сгорит наш кров!</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Лес – не место для … (Костров)</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b/>
          <w:sz w:val="20"/>
          <w:szCs w:val="20"/>
        </w:rPr>
        <w:t xml:space="preserve">Учитель: </w:t>
      </w:r>
      <w:r w:rsidRPr="00F7612D">
        <w:rPr>
          <w:rFonts w:ascii="Times New Roman" w:eastAsia="Calibri" w:hAnsi="Times New Roman" w:cs="Times New Roman"/>
          <w:sz w:val="20"/>
          <w:szCs w:val="20"/>
        </w:rPr>
        <w:t xml:space="preserve">Ребята! Вы любите животных? они такие милые и трогательные. А теперь представьте, когда начинается пожар на поле, в лесу, он своими огненными лапами захватывает и уничтожает все на своем пути: деревья, цветы, животных, гнезда птиц. Особенно достается малышам, деткам животных и птиц. Ведь они еще не умеют быстро бегать и летать, поэтому гибнут в первую очередь. А все по вине человека. Поэтому, очень важно находясь на природе, наслаждаться ею, а не подвергать опасности и не загрязнять. Ребята, ни в коем случае нельзя баловаться со спичками, поджигать сухую траву, разжигать костер. К тому же, виновника обязательно найдут и он, либо его родители заплатят много денег за этот плохой поступок. А если кто-то из детей собирается поджечь, остановите его или расскажите взрослым. Это не ябедничество  - это забота об окружающем мире. </w:t>
      </w:r>
    </w:p>
    <w:p w:rsidR="00846040" w:rsidRPr="00F7612D" w:rsidRDefault="00846040" w:rsidP="00F7612D">
      <w:pPr>
        <w:spacing w:after="0" w:line="240" w:lineRule="auto"/>
        <w:ind w:firstLine="709"/>
        <w:jc w:val="both"/>
        <w:rPr>
          <w:rFonts w:ascii="Times New Roman" w:eastAsia="Calibri" w:hAnsi="Times New Roman" w:cs="Times New Roman"/>
          <w:b/>
          <w:sz w:val="20"/>
          <w:szCs w:val="20"/>
        </w:rPr>
      </w:pPr>
      <w:r w:rsidRPr="00F7612D">
        <w:rPr>
          <w:rFonts w:ascii="Times New Roman" w:eastAsia="Calibri" w:hAnsi="Times New Roman" w:cs="Times New Roman"/>
          <w:b/>
          <w:sz w:val="20"/>
          <w:szCs w:val="20"/>
        </w:rPr>
        <w:t>Правила поведения при грозе</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3. На небе она сверкает,</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Громом нас предупреждает:</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«Коль застигнут ты грозой,</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Под деревьями не стой»</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(Молния)</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b/>
          <w:sz w:val="20"/>
          <w:szCs w:val="20"/>
        </w:rPr>
        <w:t>Учитель:</w:t>
      </w:r>
      <w:r w:rsidRPr="00F7612D">
        <w:rPr>
          <w:rFonts w:ascii="Times New Roman" w:eastAsia="Calibri" w:hAnsi="Times New Roman" w:cs="Times New Roman"/>
          <w:sz w:val="20"/>
          <w:szCs w:val="20"/>
        </w:rPr>
        <w:t xml:space="preserve"> Молния –это частое для весны, лета и осени природное явление. И опасное. Что нужно делать, когда на небе сгущаются тучи и начинается гроза? Правильно, если мы находимся в доме - закрываем все окна и выключаем все электроприборы от сети. Не стоит принимать ванну или душ. Лучше находится подальше от розеток, от печи, камина.</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А как вести себя, если гроза застала на улице? Прежде всего, нужно найти укрытие: например, спрятаться в магазине, в подъезде. А вот под деревом прятаться нельзя. Особенно отдельно растущим и высоким, потому что молния попадает в самые высокие предметы. Лучше переждать грозу стоя или присев, как можно меньше касаясь земли в низине. </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 Во время грозы нельзя купаться и вообще находится около воды. Нельзя кататься на велосипеде, играть в подвижные игры. А еще и это очень важно – ни в коем случае нельзя разговаривать по мобильному телефону. А вообще грозы бояться не стоит, ведь у природы нет плохой погоды.  Нужно просто выполнять правила безопасности и наслаждаться окружающим. Ведь после грозы всегда особенно чистый воздух, особенно звонко поют птицы, особенно зеленые трава и деревья.</w:t>
      </w:r>
    </w:p>
    <w:p w:rsidR="00846040" w:rsidRPr="00F7612D" w:rsidRDefault="00846040" w:rsidP="00F7612D">
      <w:pPr>
        <w:spacing w:after="0" w:line="240" w:lineRule="auto"/>
        <w:ind w:firstLine="709"/>
        <w:jc w:val="both"/>
        <w:rPr>
          <w:rFonts w:ascii="Times New Roman" w:eastAsia="Calibri" w:hAnsi="Times New Roman" w:cs="Times New Roman"/>
          <w:b/>
          <w:sz w:val="20"/>
          <w:szCs w:val="20"/>
        </w:rPr>
      </w:pPr>
      <w:r w:rsidRPr="00F7612D">
        <w:rPr>
          <w:rFonts w:ascii="Times New Roman" w:eastAsia="Calibri" w:hAnsi="Times New Roman" w:cs="Times New Roman"/>
          <w:b/>
          <w:sz w:val="20"/>
          <w:szCs w:val="20"/>
        </w:rPr>
        <w:t>Укусы насекомых</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4.Очень нравится Игнату</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Вид сластены полосатой,</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Но жужжит она: «Не тронь!»</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жжется жало, как огонь!»(Оса)</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b/>
          <w:sz w:val="20"/>
          <w:szCs w:val="20"/>
        </w:rPr>
        <w:lastRenderedPageBreak/>
        <w:t>Учитель:</w:t>
      </w:r>
      <w:r w:rsidRPr="00F7612D">
        <w:rPr>
          <w:rFonts w:ascii="Times New Roman" w:eastAsia="Calibri" w:hAnsi="Times New Roman" w:cs="Times New Roman"/>
          <w:sz w:val="20"/>
          <w:szCs w:val="20"/>
        </w:rPr>
        <w:t xml:space="preserve"> Ребята, чем опасна оса или пчела?  Да, во-первых, они кусают-жалят и боль от укуса долго не проходит. А во-вторых, укус может вызвать аллергию, а это очень опасно! Что нужно делать, чтобы избежать «жалящих» неприятностей? Правильно, не трогать насекомых. Не кушать на улице, так как пища привлекает ос. Не пить газировку, соки из коробок, банок или бутылок с открытым горлышком- наливайте сначала в стакан. А лучше вообще газировки не пить – это вредно. Не ходите босиком по траве и на пляже, потому что часто на земле остаются кусочки пищи, на которых сидят осы и пчелы. Нельзя отмахиваться от насекомых или давить их, от этого они сильнее злятся и кусают, а запах яда для них — сигнал к атаке.</w:t>
      </w:r>
      <w:r w:rsidRPr="00F7612D">
        <w:rPr>
          <w:rFonts w:ascii="Times New Roman" w:eastAsia="Calibri" w:hAnsi="Times New Roman" w:cs="Times New Roman"/>
          <w:sz w:val="20"/>
          <w:szCs w:val="20"/>
        </w:rPr>
        <w:tab/>
        <w:t>Если где-то на земле, под крышей дома, на чердаке, в сарае и в других местах, Вы обнаружите гнездо жалоносных (оно вытянутой формы похоже на грубую серую бумагу, бывает размером с небольшое яблоко, а иногда и с баскетбольный мяч), ни в коем случае не подходите близко к нему, и уж тем более не сбивайте и не трогайте гнездо!!! Сообщите об опасной находке взрослым!!!!Если пчела или оса ужалила – необходимо быстро вынуть жало и приложить холод на место укуса. Обязательно сказать об этом взрослым, потому что у некоторых бывает аллергия на яд этих насекомых, тогда нужно срочно принять лекарство. При укусе в области головы и шеи, лучше вызвать «скорую» или самостоятельно обратиться за медицинской помощью.</w:t>
      </w:r>
    </w:p>
    <w:p w:rsidR="00846040" w:rsidRPr="00F7612D" w:rsidRDefault="00846040" w:rsidP="00F7612D">
      <w:pPr>
        <w:spacing w:after="0" w:line="240" w:lineRule="auto"/>
        <w:ind w:firstLine="709"/>
        <w:jc w:val="center"/>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ценарии пятиминуток безопасности для учащихся 10-13 лет. Рекомендации МЧС.</w:t>
      </w:r>
    </w:p>
    <w:p w:rsidR="00846040" w:rsidRPr="00F7612D" w:rsidRDefault="00846040" w:rsidP="00F7612D">
      <w:pPr>
        <w:spacing w:after="0" w:line="240" w:lineRule="auto"/>
        <w:ind w:firstLine="709"/>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 xml:space="preserve">«Бояться, как огня». </w:t>
      </w:r>
      <w:r w:rsidRPr="00F7612D">
        <w:rPr>
          <w:rFonts w:ascii="Times New Roman" w:eastAsia="Times New Roman" w:hAnsi="Times New Roman" w:cs="Times New Roman"/>
          <w:sz w:val="20"/>
          <w:szCs w:val="20"/>
          <w:lang w:eastAsia="ru-RU"/>
        </w:rPr>
        <w:t xml:space="preserve">Почему так говорят?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Пожар действительно страшен и все его боятся.Недаром тем, кто попал в беду, рекомендуют кричать «Пожар», вместо, например, «Убивают, помогите!». Пожар мгновенно уничтожает все на своем пути, не делая различий ни на возраст, ни на социальный статус. Особенно опасен дым. Достаточно  нескольких минут пребывания в задымленном помещении, чтобы человек потерял сознание  и если не оказать вовремя помощь – человек погибнет. Поэтому очень важно знать, как действовать в случае пожара. Давайте вместе повторим алгоритм действий: не паниковать, вызвать спасателей по телефону 101 или 112. При этом сообщить: свой адрес,что и где горит, фамилию и номер телефона с которого звоните. Если огонь невелик, попробуйте справиться с ним сами: водой, порошком, землей с цветочного горшка (при этом помним, что электроприборы: компьютер, телевизор и т.д, нельзя тушить, если они включены в розетку). Если не получается, или боитесь -немедленно убегайте. Уходя из дома, закройте дверь в горящей комнате, чтобы не было доступа воздуха. По задымленному помещению передвигайтесь согнувшись или на четвереньках (дым поднимается вверх, а внизу остается прослойка воздуха) и дышать через влажную ткань (платочек, полотенце и др.). Ни в коем случае не пользуйтесь лифтом — он может стать ловушкой.</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 xml:space="preserve">Важно: </w:t>
      </w:r>
      <w:r w:rsidRPr="00F7612D">
        <w:rPr>
          <w:rFonts w:ascii="Times New Roman" w:eastAsia="Times New Roman" w:hAnsi="Times New Roman" w:cs="Times New Roman"/>
          <w:sz w:val="20"/>
          <w:szCs w:val="20"/>
          <w:lang w:eastAsia="ru-RU"/>
        </w:rPr>
        <w:t>Прежде чем открыть дверь квартиры (комнаты)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дверь!!!</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Если выйти из квартиры (дома) нельзя, эвакуируйтесь из окна, (если живете в частном доме), выйдите на балкон (если в квартире),плотно закрыв за собой дверь. Кричите, стучите, привлекайте к себе внимание людей на улице.Если не получается, защитите комнату от дыма и огня. Для  этого  плотно закройте дверь, намочите водой полотенца, одеяла или любую другую ткань и плотно закройте (заткните) ими щели двери. Если комната наполняется дымом, передвигайтесь ползком, дышите через мокрую ткань.  </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Берегись бед, пока их нет или «Предупрежден, значит вооружен».</w:t>
      </w:r>
      <w:r w:rsidRPr="00F7612D">
        <w:rPr>
          <w:rFonts w:ascii="Times New Roman" w:eastAsia="Times New Roman" w:hAnsi="Times New Roman" w:cs="Times New Roman"/>
          <w:sz w:val="20"/>
          <w:szCs w:val="20"/>
          <w:lang w:eastAsia="ru-RU"/>
        </w:rPr>
        <w:t xml:space="preserve"> Что это значит?</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Действительно, человек должен знать опасности, которые могут произойти, вести себя так, чтобы они не произошли,  а также знать действия, которые помогут выйти из ЧС с наименьшими потерями. Формула безопасности гласит: предвидеть опасность; при возможности избегать; при необходимости - действовать.</w:t>
      </w:r>
    </w:p>
    <w:p w:rsidR="00846040" w:rsidRPr="00F7612D" w:rsidRDefault="00846040" w:rsidP="00F7612D">
      <w:pPr>
        <w:shd w:val="clear" w:color="auto" w:fill="FFFFFF"/>
        <w:spacing w:after="0" w:line="240" w:lineRule="auto"/>
        <w:ind w:firstLine="709"/>
        <w:jc w:val="both"/>
        <w:textAlignment w:val="baseline"/>
        <w:rPr>
          <w:rFonts w:ascii="Times New Roman" w:eastAsia="Times New Roman" w:hAnsi="Times New Roman" w:cs="Times New Roman"/>
          <w:b/>
          <w:bCs/>
          <w:color w:val="262626"/>
          <w:sz w:val="20"/>
          <w:szCs w:val="20"/>
          <w:bdr w:val="none" w:sz="0" w:space="0" w:color="auto" w:frame="1"/>
          <w:lang w:eastAsia="ru-RU"/>
        </w:rPr>
      </w:pPr>
      <w:r w:rsidRPr="00F7612D">
        <w:rPr>
          <w:rFonts w:ascii="Times New Roman" w:eastAsia="Times New Roman" w:hAnsi="Times New Roman" w:cs="Times New Roman"/>
          <w:sz w:val="20"/>
          <w:szCs w:val="20"/>
          <w:lang w:eastAsia="ru-RU"/>
        </w:rPr>
        <w:t>Например, мы с Вами прекрасно знаем, что п</w:t>
      </w:r>
      <w:r w:rsidRPr="00F7612D">
        <w:rPr>
          <w:rFonts w:ascii="Times New Roman" w:eastAsia="Times New Roman" w:hAnsi="Times New Roman" w:cs="Times New Roman"/>
          <w:bCs/>
          <w:sz w:val="20"/>
          <w:szCs w:val="20"/>
          <w:bdr w:val="none" w:sz="0" w:space="0" w:color="auto" w:frame="1"/>
          <w:lang w:eastAsia="ru-RU"/>
        </w:rPr>
        <w:t xml:space="preserve">ерегружать электросеть – не лучшее решение. </w:t>
      </w:r>
      <w:r w:rsidRPr="00F7612D">
        <w:rPr>
          <w:rFonts w:ascii="Times New Roman" w:eastAsia="Times New Roman" w:hAnsi="Times New Roman" w:cs="Times New Roman"/>
          <w:sz w:val="20"/>
          <w:szCs w:val="20"/>
          <w:bdr w:val="none" w:sz="0" w:space="0" w:color="auto" w:frame="1"/>
          <w:lang w:eastAsia="ru-RU"/>
        </w:rPr>
        <w:t>В один удлинитель мы включили все, что можно: компьютер, телевизор, обогреватель, чайник, а иногда и стиральную машину. Уют и теплая атмосфера обеспечены, но когда в доме внезапно что-то загорится, то удивляться не стоит.</w:t>
      </w:r>
    </w:p>
    <w:p w:rsidR="00846040" w:rsidRPr="00F7612D" w:rsidRDefault="00846040" w:rsidP="00F7612D">
      <w:pPr>
        <w:shd w:val="clear" w:color="auto" w:fill="FFFFFF"/>
        <w:spacing w:after="0" w:line="240" w:lineRule="auto"/>
        <w:ind w:firstLine="709"/>
        <w:jc w:val="both"/>
        <w:textAlignment w:val="baseline"/>
        <w:rPr>
          <w:rFonts w:ascii="Times New Roman" w:eastAsia="Times New Roman" w:hAnsi="Times New Roman" w:cs="Times New Roman"/>
          <w:sz w:val="20"/>
          <w:szCs w:val="20"/>
          <w:bdr w:val="none" w:sz="0" w:space="0" w:color="auto" w:frame="1"/>
          <w:lang w:eastAsia="ru-RU"/>
        </w:rPr>
      </w:pPr>
      <w:r w:rsidRPr="00F7612D">
        <w:rPr>
          <w:rFonts w:ascii="Times New Roman" w:eastAsia="Times New Roman" w:hAnsi="Times New Roman" w:cs="Times New Roman"/>
          <w:bCs/>
          <w:sz w:val="20"/>
          <w:szCs w:val="20"/>
          <w:bdr w:val="none" w:sz="0" w:space="0" w:color="auto" w:frame="1"/>
          <w:lang w:eastAsia="ru-RU"/>
        </w:rPr>
        <w:t xml:space="preserve">Или всеми «любимая» привычка, уходя из дома или укладываясь спать, не отключать электроприборы от сети. </w:t>
      </w:r>
      <w:r w:rsidRPr="00F7612D">
        <w:rPr>
          <w:rFonts w:ascii="Times New Roman" w:eastAsia="Times New Roman" w:hAnsi="Times New Roman" w:cs="Times New Roman"/>
          <w:sz w:val="20"/>
          <w:szCs w:val="20"/>
          <w:bdr w:val="none" w:sz="0" w:space="0" w:color="auto" w:frame="1"/>
          <w:lang w:eastAsia="ru-RU"/>
        </w:rPr>
        <w:t>Так удобно прийти домой, взять пульт и одним нажатием включить телевизор, а заодно и поставить легким движением руки телефон на зарядку, или оставить на ночь компьютер скачивать что-то интересное, но «многобайтное». Это очень опасно, так как в неработающих, но включенных в розетку электроприборах многие узлы находятся под напряжением</w:t>
      </w:r>
      <w:r w:rsidRPr="00F7612D">
        <w:rPr>
          <w:rFonts w:ascii="Times New Roman" w:eastAsia="Times New Roman" w:hAnsi="Times New Roman" w:cs="Times New Roman"/>
          <w:color w:val="262626"/>
          <w:sz w:val="20"/>
          <w:szCs w:val="20"/>
          <w:bdr w:val="none" w:sz="0" w:space="0" w:color="auto" w:frame="1"/>
          <w:lang w:eastAsia="ru-RU"/>
        </w:rPr>
        <w:t xml:space="preserve">, </w:t>
      </w:r>
      <w:r w:rsidRPr="00F7612D">
        <w:rPr>
          <w:rFonts w:ascii="Times New Roman" w:eastAsia="Times New Roman" w:hAnsi="Times New Roman" w:cs="Times New Roman"/>
          <w:sz w:val="20"/>
          <w:szCs w:val="20"/>
          <w:bdr w:val="none" w:sz="0" w:space="0" w:color="auto" w:frame="1"/>
          <w:lang w:eastAsia="ru-RU"/>
        </w:rPr>
        <w:t>и от перегрева или замыкания они могут загореться в любой момент.</w:t>
      </w:r>
    </w:p>
    <w:p w:rsidR="00846040" w:rsidRPr="00F7612D" w:rsidRDefault="00846040" w:rsidP="00F7612D">
      <w:pPr>
        <w:spacing w:after="0" w:line="240" w:lineRule="auto"/>
        <w:ind w:firstLine="709"/>
        <w:jc w:val="both"/>
        <w:rPr>
          <w:rFonts w:ascii="Times New Roman" w:eastAsia="Times New Roman" w:hAnsi="Times New Roman" w:cs="Times New Roman"/>
          <w:b/>
          <w:i/>
          <w:sz w:val="20"/>
          <w:szCs w:val="20"/>
          <w:lang w:eastAsia="ru-RU"/>
        </w:rPr>
      </w:pPr>
      <w:r w:rsidRPr="00F7612D">
        <w:rPr>
          <w:rFonts w:ascii="Times New Roman" w:eastAsia="Times New Roman" w:hAnsi="Times New Roman" w:cs="Times New Roman"/>
          <w:sz w:val="20"/>
          <w:szCs w:val="20"/>
          <w:lang w:eastAsia="ru-RU"/>
        </w:rPr>
        <w:t xml:space="preserve">Зная и предвидя эти ЧС, мы их избежим. Однако, «на всякий пожарный» мы должны знать, как действовать, если загорелся электроприбор. Быстро обесточить помещение (отключить от розетки, а лучше и безопаснее полностью обесточить помещение, уточни у родителей, где находится электрощит). Накрыть электроприбор плотной тяжелой тканью, чтобы прекратить доступ кислорода. Можно попытаться затушить возгорание водой (только при отключенном от сети электроприборе), при этом стоя сбоку, а не спереди и не сзади электроприбора, так как возможен взрыв, способный причинить травму. Если в первую минуту справиться с возгоранием не удалось, срочно эвакуируемся, при этом помним, что выделяемый при горении дым очень токсичен. Поэтому защищаем органы дыхания платком, рукавом и т.д. </w:t>
      </w:r>
    </w:p>
    <w:p w:rsidR="00846040" w:rsidRPr="00F7612D" w:rsidRDefault="00846040" w:rsidP="00F7612D">
      <w:pPr>
        <w:spacing w:after="0" w:line="240" w:lineRule="auto"/>
        <w:ind w:firstLine="709"/>
        <w:jc w:val="both"/>
        <w:rPr>
          <w:rFonts w:ascii="Times New Roman" w:eastAsia="Times New Roman" w:hAnsi="Times New Roman" w:cs="Times New Roman"/>
          <w:b/>
          <w:i/>
          <w:sz w:val="20"/>
          <w:szCs w:val="20"/>
          <w:lang w:eastAsia="ru-RU"/>
        </w:rPr>
      </w:pP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 «Маленькая спичка сжигает большой лес».</w:t>
      </w:r>
      <w:r w:rsidRPr="00F7612D">
        <w:rPr>
          <w:rFonts w:ascii="Times New Roman" w:eastAsia="Times New Roman" w:hAnsi="Times New Roman" w:cs="Times New Roman"/>
          <w:sz w:val="20"/>
          <w:szCs w:val="20"/>
          <w:lang w:eastAsia="ru-RU"/>
        </w:rPr>
        <w:t xml:space="preserve"> Как Вы понимаете эту мудрость?</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Едва наступает весна, как повсеместно начинает гореть трава. Подгоняемый ветром огонь молниеносно пожирает огромные территории. Эти пожары наносят серьезный урон окружающей среде. В результате таких действий нарушается естественный  природный баланс,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Кроме того, огонь </w:t>
      </w:r>
      <w:r w:rsidRPr="00F7612D">
        <w:rPr>
          <w:rFonts w:ascii="Times New Roman" w:eastAsia="Times New Roman" w:hAnsi="Times New Roman" w:cs="Times New Roman"/>
          <w:sz w:val="20"/>
          <w:szCs w:val="20"/>
          <w:lang w:eastAsia="ru-RU"/>
        </w:rPr>
        <w:lastRenderedPageBreak/>
        <w:t xml:space="preserve">уничтожает дома, а иногда в нем гибнут люди. И все это происходит от «маленькой спички» специально или нечаянно брошенной человеком. Ведь лето – это пожароопасный период, и для пожара в лесном массиве порой достаточно сущего пустяка в виде маленькой искорки, которая может выскочить даже из выхлопной трубы мотоцикла или автомобиля.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Не проходите мимо даже незначительного возгорания, немедленно сообщите об этом спасателям по телефону «101» и «112», а также взрослым.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И помните! За выжигание сухой растительности и за пожары в лесах предусмотрена административная ответственность в виде штрафа,превышающего 1000 рублей, а за масштабные пожары леса и торфяников предусмотрена и уголовная ответственность. </w:t>
      </w:r>
    </w:p>
    <w:p w:rsidR="00846040" w:rsidRPr="00F7612D" w:rsidRDefault="00846040" w:rsidP="00F7612D">
      <w:pPr>
        <w:spacing w:after="0" w:line="240" w:lineRule="auto"/>
        <w:ind w:firstLine="709"/>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 «И гроза не всякому грозна». Что это значит?</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ab/>
        <w:t xml:space="preserve">Правильно, если мы будем во время грозы вести себя правильно, то даже гром и искрометные молнии не страшны. А как правильно себя вести во время грозы?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Если мы находимся в доме - закрываем все окна и отключаем все электроприборы от сети. Не стоит принимать ванну или душ. Лучше находится подальше от розеток, печи, камина.</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А как вести себя, если гроза застала на улице? Прежде всего, нужно найти укрытие: например, спрятаться в магазине, в подъезде. Если же спрятаться негде - ни в коем случае не стойте под одиноко растущими деревьями; не подходите к высотным объектам, громоотводам, антеннам, водостокам, рекламным щитам;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Нельзя кататься на велосипеде, играть в подвижные игры. А еще и это очень важно – ни в коем случае нельзя разговаривать по мобильному телефону. А вообще грозы бояться не стоит, ведь у природы нет плохой погоды.  Нужно просто выполнять правила безопасности и наслаждаться окружающим. Ведь после грозы всегда особенно чистый воздух, особенно звонко поют птицы, особенно зеленые трава и деревья.</w:t>
      </w:r>
    </w:p>
    <w:p w:rsidR="00846040" w:rsidRPr="00F7612D" w:rsidRDefault="00846040" w:rsidP="00F7612D">
      <w:pPr>
        <w:spacing w:after="0" w:line="240" w:lineRule="auto"/>
        <w:ind w:firstLine="709"/>
        <w:jc w:val="center"/>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Сценарии пятиминуток безопасности для учащихся 14-16 лет. Рекомендации МЧС.</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Проведение профилактической работы</w:t>
      </w:r>
      <w:r w:rsidRPr="00F7612D">
        <w:rPr>
          <w:rFonts w:ascii="Times New Roman" w:eastAsia="Times New Roman" w:hAnsi="Times New Roman" w:cs="Times New Roman"/>
          <w:b/>
          <w:sz w:val="20"/>
          <w:szCs w:val="20"/>
          <w:lang w:eastAsia="ru-RU"/>
        </w:rPr>
        <w:t xml:space="preserve"> </w:t>
      </w:r>
      <w:r w:rsidRPr="00F7612D">
        <w:rPr>
          <w:rFonts w:ascii="Times New Roman" w:eastAsia="Times New Roman" w:hAnsi="Times New Roman" w:cs="Times New Roman"/>
          <w:sz w:val="20"/>
          <w:szCs w:val="20"/>
          <w:lang w:eastAsia="ru-RU"/>
        </w:rPr>
        <w:t>с использованием ситуационных задач, которые могут произойти с каждым.</w:t>
      </w:r>
    </w:p>
    <w:p w:rsidR="00846040" w:rsidRPr="00F7612D" w:rsidRDefault="00846040" w:rsidP="00F7612D">
      <w:pPr>
        <w:pStyle w:val="ac"/>
        <w:numPr>
          <w:ilvl w:val="0"/>
          <w:numId w:val="18"/>
        </w:numPr>
        <w:shd w:val="clear" w:color="auto" w:fill="FFFFFF"/>
        <w:spacing w:after="0"/>
        <w:ind w:left="0" w:firstLine="709"/>
        <w:jc w:val="both"/>
        <w:rPr>
          <w:rFonts w:ascii="Times New Roman" w:eastAsia="Times New Roman" w:hAnsi="Times New Roman" w:cs="Times New Roman"/>
          <w:b/>
          <w:color w:val="auto"/>
          <w:spacing w:val="-11"/>
          <w:sz w:val="20"/>
          <w:szCs w:val="20"/>
          <w:lang w:eastAsia="ru-RU"/>
        </w:rPr>
      </w:pPr>
      <w:r w:rsidRPr="00F7612D">
        <w:rPr>
          <w:rFonts w:ascii="Times New Roman" w:eastAsia="Times New Roman" w:hAnsi="Times New Roman" w:cs="Times New Roman"/>
          <w:b/>
          <w:color w:val="auto"/>
          <w:spacing w:val="-11"/>
          <w:sz w:val="20"/>
          <w:szCs w:val="20"/>
          <w:lang w:eastAsia="ru-RU"/>
        </w:rPr>
        <w:t xml:space="preserve">Выходной. Родители на даче.  Ночь. Вас будит звук сработавшего автономного пожарного извещателя (или Вы просыпаетесь из-за громкого лая собаки или громкого мяуканья кота). Комната наполнена дымом. Ваши действия?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Первая реакция - вскочить с кровати. Но этого лучше не делать – нужно скатиться на пол. Тепло и дым, как известно, поднимаются вверх.  Если вы сядете на кровати, то вдохнете дым и можете отравиться – тогда спастись уже будет трудно. Запомните: по задымленному помещению передвигаться надо на четвереньках или ползком, вдоль стены (чтобы не потерять ориентацию). Доползите до двери, но сразу ее открывать не следует: в соседней комнате может находится основной очаг возгорания. Осторожно, тыльной стороной ладони прикоснитесь к двери и ручке. Если поверхность двери теплая, а ручка горячая, значит за стеной бушует пожар.</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Если же нет, осторожно приоткройте дверь, но не распахивайте.  Убедившись, что путь свободен – пожара нет, перебирайтесь в помещение, но не забудьте закрыть за собой дверь. Выбравшись из помещения, обязательно позвоните в службу МЧС по телефону «101».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Но как быть, если в соседней комнате пожар и путь отрезан огнем? Прежде всего, не открывайте туда дверь. Чтобы предотвратить проникновение дыма в помещение, где вы находитесь, заткните щели вокруг двери. Используйте любые подручные средства: прикроватный коврик, одеяло, простыню и т. д. Желательно смочить их какой-либо жидкостью (лимонад, сок, вода).  Особенно тщательно закройте верхнюю часть дверного проема: именно оттуда просачивается дым. Если в комнате есть телефон, опуститесь на пол и позвоните спасателям по телефону «101».</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Если телефона не оказалось, подползите к окну. Не распахивайте окно на всю ширину (приток воздуха усилит горение), высуньтесь и кричите: «Помогите, пожар!». Если, стоя у окна, вы задыхаетесь от дыма, снова присядьте и глубоко вдохните. Затем встаньте и вновь зовите на помощь. Постарайтесь привлечь к себе внимание: стучите по жестяному откосу подоконника, батарее, бросьте что-нибудь в окно соседней квартиры и т.д. Если Вы живете в своем доме – просто эвакуируйтесь через окно.</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 предвиденное препятствие. Кроме того (для многоквартирных домов),  очаг пожара может находиться на нижнем этаже, и тогда путь к спасению — только наверх. То есть, Вашей задержки дыхания должно хватить, чтобы успеть вернуться обратно в квартиру.</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2. Мы проговорили, что нужно делать при пожаре, а перечислите, чего нельзя делать при пожаре:</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паниковать;</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переоценивать свои силы и возможности;</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рисковать своей жизнью, спасая имущество;</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тушить водой электроприборы, находящиеся под напряжением;</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пытаться выйти через задымленную лестничную клетку (влажная ткань не защищает от угарного газа);</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пользоваться лифтом;</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спускаться по веревкам, простыням, водосточным трубам с этажей выше третьего;</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lastRenderedPageBreak/>
        <w:t>- открывать окна и двери (это увеличивает тягу и усиливает горение);</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выпрыгивать из окон верхних этажей.</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3. Вы отправились на концерт любимой группы. Кто-то стал кричать, что в помещении пожар. Началась паника. Толпа ринулась к выходам. Как не стать жертвой толпы?</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Если есть возможность, застегнитесь. Выбросите сумку, зонтик и т. д. Если у вас что-то упало (что угодно), ни в коем случае не пробуйте поднять - жизнь дороже. При заполнении помещения дымом или отсутствии освещения, пригнувшись,  идите к выходу, держась за стены и поручни, дышите через носовой платок или рукав одежды. Не цепляйтесь ни за что руками - их могут сломать. В плотной толпе большая вероятность сдавливания. Поэтому защитите диафрагму сцепленными в замок руками, сложив их на груди. Еще один прием - упруго согнуть руки в локтях и прижать их к корпусу. Толчки сзади надо принимать на локти, диафрагму защищать напряжением рук. Если вас сбили с ног, постарайтесь встать на колено и, опираясь об пол рукой, другой рукой резко оттолкнитесь и рывком выпрямите тело.</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Если вы находитесь в многоэтажном здании, не пытайтесь воспользоваться лифтами, спускайтесь по лестнице; не поддавайтесь желанию выпрыгнуть в окно с большой высоты. При невозможности выбраться наружу, найдите помещение, не охваченное пожаром, и там дожидайтесь помощи спасателей.</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 xml:space="preserve">4. Собирая васильки и ромашки на поле, Вы заметили, как по полю, словно метеор, по сухой траве в направлении к лесу несется огонь. Что Вы предпримите?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Позвоните по телефонам «101» или «112».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Если справиться своими силами невозможно – как можно быстрее покиньте опасное место.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pacing w:val="-11"/>
          <w:sz w:val="20"/>
          <w:szCs w:val="20"/>
          <w:lang w:eastAsia="ru-RU"/>
        </w:rPr>
        <w:t xml:space="preserve">Ребята, а отчего происходят такие пожары? </w:t>
      </w:r>
      <w:r w:rsidRPr="00F7612D">
        <w:rPr>
          <w:rFonts w:ascii="Times New Roman" w:eastAsia="Times New Roman" w:hAnsi="Times New Roman" w:cs="Times New Roman"/>
          <w:spacing w:val="-11"/>
          <w:sz w:val="20"/>
          <w:szCs w:val="20"/>
          <w:lang w:eastAsia="ru-RU"/>
        </w:rPr>
        <w:t xml:space="preserve">Правильно, виной всему в 99 % случаев – человеческий фактор. Птицы и животные не курят, не бросают спички, не </w:t>
      </w:r>
      <w:r w:rsidRPr="00F7612D">
        <w:rPr>
          <w:rFonts w:ascii="Times New Roman" w:eastAsia="Times New Roman" w:hAnsi="Times New Roman" w:cs="Times New Roman"/>
          <w:sz w:val="20"/>
          <w:szCs w:val="20"/>
          <w:lang w:eastAsia="ru-RU"/>
        </w:rPr>
        <w:t xml:space="preserve">выжигают  сухую траву. Не  разводят костер в ветреную погоду, в густых зарослях и хвойном молодняке, под низкосвисающими кронами деревьев, рядом со складами древесины, торфа. А еще, они не  оставляют в лесу самовозгораемый материал: ветошь, пропитанную маслом, бензином, стеклянную посуду, которая в солнечную погоду может сфокусировать солнечный луч и воспламенить сухую растительность. А последствия таких, сотворенных рукой человека, пожаров необратимы и для природы, когда нарушается естественный природный баланс, гибнут звери и пресмыкающиеся, уничтожаются кладки и места гнездования птиц, обедняется видовой состав луговой растительности. И для человека: когда горят дома, постройки, а иногда и гибнут люди. Например, пожар, произошедший в лесном массиве Глусского района, буквально за 20 минут распространился на 2 близлежащие деревни. В результате в одной деревне огнем было уничтожено 12 домов и 76 хозяйственных построек, а в другой – целых 34 дома и 135 хозяйственных построек! Вот почему летом в лесу, особенно в жаркую погоду, нужно быть начеку, чтобы не дать шанса огню уничтожить все вокруг. Даже одна маленькая спичка, брошенная ради забавы, способна оставить черный след на огромной территории, уничтожить не только природу, материальные ценности, но и унести чью-то жизнь. За выжигание сухой растительности и за пожары в лесах предусмотрена административная ответственность в виде штрафа, превышающего 1000 рублей, а за масштабные пожары леса и торфяников предусмотрена и уголовная ответственность. </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5. У товарища, стоявшего у огня, вдруг загорелась штанина. Огонь начал подниматься к куртке. Товарищ в панике начинает бегать вокруг. Что делать?</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Остановить его - беготня и паника не помогут, а любое движение воздуха или ветер еще больше разожгут пламя, которое быстрее распространится по одежде. Если это не удалось, необходимо повалить его на пол (землю) и любым способом сбить пламя, залить водой, засыпать землей, забросать снегом, накинуть плотную ткань (брезент, одеяло, пальто) и плотно прижать ее к горящей одежде. При этом голову пострадавшего оставить открытой во избежание отравления продуктами горения. Когда пламя будет потушено, вызвать «скорую помощь». До прибытия медицинской службы охлаждать обожженные участки тела пострадавшего холодной водой.</w:t>
      </w:r>
    </w:p>
    <w:p w:rsidR="005256BD" w:rsidRPr="00F7612D" w:rsidRDefault="005256BD" w:rsidP="00F7612D">
      <w:pPr>
        <w:spacing w:after="0" w:line="240" w:lineRule="auto"/>
        <w:ind w:firstLine="709"/>
        <w:jc w:val="center"/>
        <w:rPr>
          <w:rFonts w:ascii="Times New Roman" w:eastAsia="Times New Roman" w:hAnsi="Times New Roman" w:cs="Times New Roman"/>
          <w:b/>
          <w:sz w:val="20"/>
          <w:szCs w:val="20"/>
          <w:lang w:eastAsia="ru-RU"/>
        </w:rPr>
      </w:pPr>
    </w:p>
    <w:p w:rsidR="00846040" w:rsidRPr="00F7612D" w:rsidRDefault="00846040" w:rsidP="00F7612D">
      <w:pPr>
        <w:spacing w:after="0" w:line="240" w:lineRule="auto"/>
        <w:ind w:firstLine="709"/>
        <w:jc w:val="center"/>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Сценарии пятиминуток безопасности для учащихся 16-18 лет. Рекомендации МЧС.</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Проведение профилактической работы с использованием ситуационных задач, которые могут произойти с каждым.</w:t>
      </w:r>
    </w:p>
    <w:p w:rsidR="00846040" w:rsidRPr="00F7612D" w:rsidRDefault="00846040" w:rsidP="00F7612D">
      <w:pPr>
        <w:pStyle w:val="ac"/>
        <w:numPr>
          <w:ilvl w:val="0"/>
          <w:numId w:val="19"/>
        </w:numPr>
        <w:shd w:val="clear" w:color="auto" w:fill="FFFFFF"/>
        <w:spacing w:after="0"/>
        <w:ind w:left="0" w:firstLine="709"/>
        <w:jc w:val="both"/>
        <w:rPr>
          <w:rFonts w:ascii="Times New Roman" w:eastAsia="Times New Roman" w:hAnsi="Times New Roman" w:cs="Times New Roman"/>
          <w:b/>
          <w:color w:val="auto"/>
          <w:spacing w:val="-11"/>
          <w:sz w:val="20"/>
          <w:szCs w:val="20"/>
          <w:lang w:eastAsia="ru-RU"/>
        </w:rPr>
      </w:pPr>
      <w:r w:rsidRPr="00F7612D">
        <w:rPr>
          <w:rFonts w:ascii="Times New Roman" w:eastAsia="Times New Roman" w:hAnsi="Times New Roman" w:cs="Times New Roman"/>
          <w:b/>
          <w:color w:val="auto"/>
          <w:spacing w:val="-11"/>
          <w:sz w:val="20"/>
          <w:szCs w:val="20"/>
          <w:lang w:eastAsia="ru-RU"/>
        </w:rPr>
        <w:t xml:space="preserve">Выходной. Родители на даче.  Ночь. Вас будит звук сработавшего автономного пожарного извещателя (или Вы просыпаетесь из-за громкого лая собаки или громкого мяуканья кота). Комната наполнена дымом. Ваши действия?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Первая реакция - вскочить с кровати. Но этого лучше не делать – нужно скатиться на пол. Тепло и дым, как известно, поднимаются вверх.  Если вы сядете на кровати, то вдохнете дым и можете отравиться – тогда спастись уже будет трудно. Запомните: по задымленному помещению передвигаться надо на четвереньках или ползком, вдоль стены (чтобы не потерять ориентацию). Доползите до двери, но сразу ее открывать не следует: в соседней комнате может находится основной очаг возгорания. Осторожно, тыльной стороной ладони прикоснитесь к двери и ручке. Если поверхность двери теплая, а ручка горячая, значит за стеной бушует пожар.</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Если же нет, осторожно приоткройте дверь, но не распахивайте.  Убедившись, что путь свободен – пожара нет, перебирайтесь в помещение, но не забудьте закрыть за собой дверь. Выбравшись из помещения, обязательно позвоните в службу МЧС по телефону «101».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lastRenderedPageBreak/>
        <w:t>Но как быть, если в соседней комнате пожар и путь отрезан огнем? Прежде всего, не открывайте туда дверь. Чтобы предотвратить проникновение дыма в помещение, где вы находитесь, заткните щели вокруг двери. Используйте любые подручные средства: прикроватный коврик, одеяло, простыню и т. д. Желательно смочить их какой-либо жидкостью (лимонад, сок, вода).  Особенно тщательно закройте верхнюю часть дверного проема: именно оттуда просачивается дым. Если в комнате есть телефон, опуститесь на пол и позвоните спасателям по телефону «101».</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Если телефона не оказалось, подползите к окну. Не распахивайте окно на всю ширину (приток воздуха усилит горение), высуньтесь и кричите: «Помогите, пожар!». Если, стоя у окна, вы задыхаетесь от дыма, снова присядьте и глубоко вдохните. Затем встаньте и вновь зовите на помощь. Постарайтесь привлечь к себе внимание: стучите по жестяному откосу подоконника, батарее, бросьте что-нибудь в окно соседней квартиры и т.д. Если Вы живете в своем доме – просто эвакуируйтесь через окно.</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 предвиденное препятствие. Кроме того (для многоквартирных домов),  очаг пожара может находиться на нижнем этаже, и тогда путь к спасению — только наверх. То есть, Вашей задержки дыхания должно хватить, чтобы успеть вернуться обратно в квартиру.</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2. Мы проговорили, что нужно делать при пожаре, а перечислите, чего нельзя делать при пожаре:</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паниковать;</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переоценивать свои силы и возможности;</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рисковать своей жизнью, спасая имущество;</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тушить водой электроприборы, находящиеся под напряжением;</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пытаться выйти через задымленную лестничную клетку (влажная ткань не защищает от угарного газа);</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пользоваться лифтом;</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спускаться по веревкам, простыням, водосточным трубам с этажей выше третьего;</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открывать окна и двери (это увеличивает тягу и усиливает горение);</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выпрыгивать из окон верхних этажей.</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3. Вы оправились на концерт любимой группы. Кто-то стал кричать, что в помещении пожар. Началась паника. Толпа ринулась к выходам. Как не стать жертвой толпы?</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Если есть возможность, застегнитесь. Выбросите сумку, зонтик и т. д. Если у вас что-то упало (что угодно), ни в коем случае не пробуйте поднять - жизнь дороже. При заполнении помещения дымом или отсутствии освещения, пригнувшись,  идите к выходу, держась за стены и поручни, дышите через носовой платок или рукав одежды. Не цепляйтесь ни за что руками - их могут сломать. В плотной толпе большая вероятность сдавливания. Поэтому защитите диафрагму сцепленными в замок руками, сложив их на груди. Еще один прием - упруго согнуть руки в локтях и прижать их к корпусу. Толчки сзади надо принимать на локти, диафрагму защищать напряжением рук. Если вас сбили с ног, постарайтесь встать на колено и, опираясь об пол рукой, другой рукой резко оттолкнитесь и рывком выпрямите тело.</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Если вы находитесь в многоэтажном здании, не пытайтесь воспользоваться лифтами, спускайтесь по лестнице; не поддавайтесь желанию выпрыгнуть в окно с большой высоты. При невозможности выбраться наружу, найдите помещение, не охваченное пожаром, и там дожидайтесь помощи спасателей.</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 xml:space="preserve">4. Собирая грибы в лесу, Вы заметили, как по полю, словно метеор, по сухой траве в направлении к лесу несется огонь. Что Вы предпримите?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Позвоните по телефонам «101» или «112».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Если справиться своими силами невозможно – как можно быстрее покиньте опасное место.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pacing w:val="-11"/>
          <w:sz w:val="20"/>
          <w:szCs w:val="20"/>
          <w:lang w:eastAsia="ru-RU"/>
        </w:rPr>
        <w:t xml:space="preserve">Ребята, а отчего происходят такие пожары? </w:t>
      </w:r>
      <w:r w:rsidRPr="00F7612D">
        <w:rPr>
          <w:rFonts w:ascii="Times New Roman" w:eastAsia="Times New Roman" w:hAnsi="Times New Roman" w:cs="Times New Roman"/>
          <w:spacing w:val="-11"/>
          <w:sz w:val="20"/>
          <w:szCs w:val="20"/>
          <w:lang w:eastAsia="ru-RU"/>
        </w:rPr>
        <w:t xml:space="preserve">Правильно, виной всему в 99 % случаев – человеческий фактор. Птицы и животные не курят, не бросают спички, не </w:t>
      </w:r>
      <w:r w:rsidRPr="00F7612D">
        <w:rPr>
          <w:rFonts w:ascii="Times New Roman" w:eastAsia="Times New Roman" w:hAnsi="Times New Roman" w:cs="Times New Roman"/>
          <w:sz w:val="20"/>
          <w:szCs w:val="20"/>
          <w:lang w:eastAsia="ru-RU"/>
        </w:rPr>
        <w:t xml:space="preserve">выжигают  сухую траву. Не  разводят костер в ветреную погоду, в густых зарослях и хвойном молодняке, под низкосвисающими кронами деревьев, рядом со складами древесины, торфа. А еще, они не  оставляют в лесу самовозгораемый материал: ветошь, пропитанную маслом, бензином, стеклянную посуду, которая в солнечную погоду может сфокусировать солнечный луч и воспламенить сухую растительность. А последствия таких сотворенной  рукой человека пожаров необратимы и для природы, когда  нарушается естественный  природный баланс, гибнут звери и пресмыкающиеся, уничтожаются кладки и места гнездования птиц, обедняется видовой состав луговой растительности. И для человека: когда горят дома, постройки, а иногда и гибнут люди. Например, пожар, произошедший в лесном массиве Глусского района, буквально за 20 минут распространился на 2 близлежащие деревни. В результате в одной деревне огнем было уничтожено 12 домов и 76 хозяйственных построек, а в другой – целых 34 дома и 135 хозяйственных построек! Вот почему летом в лесу, особенно в жаркую погоду, нужно быть начеку, чтобы не дать шанса огню уничтожить все вокруг. Даже одна маленькая спичка, брошенная ради забавы, способна оставить черный след на огромной территории, уничтожить не только природу, материальные ценности, но и унести чью-то жизнь.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И помните! 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w:t>
      </w:r>
      <w:r w:rsidRPr="00F7612D">
        <w:rPr>
          <w:rFonts w:ascii="Times New Roman" w:eastAsia="Times New Roman" w:hAnsi="Times New Roman" w:cs="Times New Roman"/>
          <w:sz w:val="20"/>
          <w:szCs w:val="20"/>
          <w:lang w:eastAsia="ru-RU"/>
        </w:rPr>
        <w:lastRenderedPageBreak/>
        <w:t xml:space="preserve">непринятие мер по ликвидации палов, виновные лица привлекаются к административной ответственности в виде штрафа в размере от десяти до сорока базовых величин. Разведение костров в запрещённых местах влечёт предупреждение или наложение штрафа в размере до двенадцати базовых величин (ст.15.58 Кодекса Республики Беларусь об административных нарушениях). За уничтожение либо повреждение торфяников, лесных массивов предусмотрена уголовная ответственность. </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5. Вы с друзьями выехали на пикник на дачу. Как и положено, мангал поставили на расстоянии более 4 метров от дома, вот только для розжига, ваш товарищ, несмотря на предупреждение, использовал жидкость для розжига (которая, как известно, является легковоспламеняющейся жидкостью). Бравируя перед девчонками, он размашисто облил дрова жидкостью и поджег. Вспыхнуло моментально, в том числе и куртка на нем. Товарищ в панике начинает бегать вокруг. Что делать?</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Остановить его - беготня и паника не помогут, а любое движение воздуха или ветер еще больше разожгут пламя, которое быстрее распространится по одежде. Если это не удалось, необходимо повалить его на пол (землю) и любым способом сбить пламя, залить водой, засыпать землей, накинуть плотную ткань (брезент, одеяло, пальто) и плотно прижать ее к горящей одежде. При этом голову пострадавшего оставить открытой во избежание отравления продуктами горения. Когда пламя будет потушено, вызвать «скорую помощь». До прибытия медицинской службы охлаждать обожженные участки тела пострадавшего холодной водой.</w:t>
      </w:r>
    </w:p>
    <w:p w:rsidR="00846040" w:rsidRPr="00F7612D" w:rsidRDefault="00846040" w:rsidP="00F7612D">
      <w:pPr>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b/>
          <w:sz w:val="20"/>
          <w:szCs w:val="20"/>
          <w:lang w:eastAsia="ru-RU"/>
        </w:rPr>
        <w:t>6.</w:t>
      </w:r>
      <w:r w:rsidRPr="00F7612D">
        <w:rPr>
          <w:rFonts w:ascii="Times New Roman" w:eastAsia="Times New Roman" w:hAnsi="Times New Roman" w:cs="Times New Roman"/>
          <w:sz w:val="20"/>
          <w:szCs w:val="20"/>
          <w:lang w:eastAsia="ru-RU"/>
        </w:rPr>
        <w:t xml:space="preserve"> </w:t>
      </w:r>
      <w:r w:rsidRPr="00F7612D">
        <w:rPr>
          <w:rFonts w:ascii="Times New Roman" w:eastAsia="Times New Roman" w:hAnsi="Times New Roman" w:cs="Times New Roman"/>
          <w:b/>
          <w:sz w:val="20"/>
          <w:szCs w:val="20"/>
          <w:lang w:eastAsia="ru-RU"/>
        </w:rPr>
        <w:t xml:space="preserve">Мы  много говорим о пожарах, о том, как их не допустить и как с ними бороться, если они все же произошли. </w:t>
      </w:r>
    </w:p>
    <w:p w:rsidR="00846040" w:rsidRPr="00F7612D" w:rsidRDefault="00846040" w:rsidP="00F7612D">
      <w:pPr>
        <w:spacing w:after="0" w:line="240" w:lineRule="auto"/>
        <w:ind w:firstLine="709"/>
        <w:jc w:val="both"/>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color w:val="000000"/>
          <w:sz w:val="20"/>
          <w:szCs w:val="20"/>
          <w:lang w:eastAsia="ru-RU"/>
        </w:rPr>
        <w:t xml:space="preserve">В случае если вы стали свидетелем пожара, нельзя пасовать – необходимо принимать меры к тушению, а для этого надо знать порядок </w:t>
      </w:r>
      <w:r w:rsidRPr="00F7612D">
        <w:rPr>
          <w:rFonts w:ascii="Times New Roman" w:eastAsia="Times New Roman" w:hAnsi="Times New Roman" w:cs="Times New Roman"/>
          <w:b/>
          <w:color w:val="000000"/>
          <w:sz w:val="20"/>
          <w:szCs w:val="20"/>
          <w:lang w:eastAsia="ru-RU"/>
        </w:rPr>
        <w:t>применения первичных средств пожаротушения</w:t>
      </w:r>
      <w:r w:rsidRPr="00F7612D">
        <w:rPr>
          <w:rFonts w:ascii="Times New Roman" w:eastAsia="Times New Roman" w:hAnsi="Times New Roman" w:cs="Times New Roman"/>
          <w:color w:val="000000"/>
          <w:sz w:val="20"/>
          <w:szCs w:val="20"/>
          <w:lang w:eastAsia="ru-RU"/>
        </w:rPr>
        <w:t xml:space="preserve">, к которым относятся: песок, кошма, ёмкости с водой; в домашних условиях для тушения загорания можно применить землю (из цветочных горшков), суп, компот, стиральный порошок, одеяло или ковер, и.т.д. Но самым надежным способом ликвидации загорания на начальной стадии до прибытия подразделений МЧС является применение огнетушителя. Давайте немного поговорим о его устройстве и применении. (по возможности продемонстрировать огнетушитель). </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color w:val="000000"/>
          <w:sz w:val="20"/>
          <w:szCs w:val="20"/>
          <w:lang w:eastAsia="ru-RU"/>
        </w:rPr>
        <w:t>Порошковые огнетушители</w:t>
      </w:r>
      <w:r w:rsidRPr="00F7612D">
        <w:rPr>
          <w:rFonts w:ascii="Times New Roman" w:eastAsia="Times New Roman" w:hAnsi="Times New Roman" w:cs="Times New Roman"/>
          <w:sz w:val="20"/>
          <w:szCs w:val="20"/>
          <w:lang w:eastAsia="ru-RU"/>
        </w:rPr>
        <w:t xml:space="preserve"> - предназначены для тушения пожаров нафтепродуктов, легковоспламеняющихся и горючих жидкостей, растворителей, твердых веществ, а также электроустановок под напряжением до 1000 В, с безопасного расстояния не менее одного метра. </w:t>
      </w:r>
      <w:r w:rsidRPr="00F7612D">
        <w:rPr>
          <w:rFonts w:ascii="Times New Roman" w:eastAsia="Times New Roman" w:hAnsi="Times New Roman" w:cs="Times New Roman"/>
          <w:color w:val="000000"/>
          <w:sz w:val="20"/>
          <w:szCs w:val="20"/>
          <w:lang w:eastAsia="ru-RU"/>
        </w:rPr>
        <w:t>Содержимое – порошки – представляют собой измельченные минеральные соли с гидрофобными добавками. С его помощью можно </w:t>
      </w:r>
      <w:r w:rsidRPr="00F7612D">
        <w:rPr>
          <w:rFonts w:ascii="Times New Roman" w:eastAsia="Times New Roman" w:hAnsi="Times New Roman" w:cs="Times New Roman"/>
          <w:b/>
          <w:bCs/>
          <w:color w:val="000000"/>
          <w:sz w:val="20"/>
          <w:szCs w:val="20"/>
          <w:lang w:eastAsia="ru-RU"/>
        </w:rPr>
        <w:t>потушить большинство видов возгораний</w:t>
      </w:r>
      <w:r w:rsidRPr="00F7612D">
        <w:rPr>
          <w:rFonts w:ascii="Times New Roman" w:eastAsia="Times New Roman" w:hAnsi="Times New Roman" w:cs="Times New Roman"/>
          <w:color w:val="000000"/>
          <w:sz w:val="20"/>
          <w:szCs w:val="20"/>
          <w:lang w:eastAsia="ru-RU"/>
        </w:rPr>
        <w:t xml:space="preserve">, за исключением веществ, в горении которых воздух не принимает </w:t>
      </w:r>
      <w:r w:rsidRPr="00F7612D">
        <w:rPr>
          <w:rFonts w:ascii="Times New Roman" w:eastAsia="Times New Roman" w:hAnsi="Times New Roman" w:cs="Times New Roman"/>
          <w:sz w:val="20"/>
          <w:szCs w:val="20"/>
          <w:lang w:eastAsia="ru-RU"/>
        </w:rPr>
        <w:t>участие. К ним относят газы природные и промышленные, а также щелочные металлы</w:t>
      </w:r>
      <w:r w:rsidRPr="00F7612D">
        <w:rPr>
          <w:rFonts w:ascii="Times New Roman" w:eastAsia="Times New Roman" w:hAnsi="Times New Roman" w:cs="Times New Roman"/>
          <w:sz w:val="20"/>
          <w:szCs w:val="20"/>
          <w:shd w:val="clear" w:color="auto" w:fill="FFFFFF"/>
          <w:lang w:eastAsia="ru-RU"/>
        </w:rPr>
        <w:t xml:space="preserve"> (например: водород, аммиак, пропан, алюминий, магний, калий). </w:t>
      </w:r>
      <w:r w:rsidRPr="00F7612D">
        <w:rPr>
          <w:rFonts w:ascii="Times New Roman" w:eastAsia="Times New Roman" w:hAnsi="Times New Roman" w:cs="Times New Roman"/>
          <w:sz w:val="20"/>
          <w:szCs w:val="20"/>
          <w:lang w:eastAsia="ru-RU"/>
        </w:rPr>
        <w:t>Принцип работы: направить ствол-насадку на очаг пожара; сорвать пломбу, выдернуть чеку; нажать на рычаг, приступить к тушению пожара.</w:t>
      </w:r>
    </w:p>
    <w:p w:rsidR="00846040" w:rsidRPr="00F7612D" w:rsidRDefault="00846040" w:rsidP="00F7612D">
      <w:pPr>
        <w:spacing w:after="0" w:line="240" w:lineRule="auto"/>
        <w:ind w:firstLine="709"/>
        <w:jc w:val="both"/>
        <w:textAlignment w:val="baseline"/>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b/>
          <w:color w:val="000000"/>
          <w:sz w:val="20"/>
          <w:szCs w:val="20"/>
          <w:lang w:eastAsia="ru-RU"/>
        </w:rPr>
        <w:t>Углекислотные огнетушители</w:t>
      </w:r>
      <w:r w:rsidRPr="00F7612D">
        <w:rPr>
          <w:rFonts w:ascii="Times New Roman" w:eastAsia="Times New Roman" w:hAnsi="Times New Roman" w:cs="Times New Roman"/>
          <w:sz w:val="20"/>
          <w:szCs w:val="20"/>
          <w:lang w:eastAsia="ru-RU"/>
        </w:rPr>
        <w:t xml:space="preserve"> – предназначение и ограничение у углекислотного огнетушителя такое же, как и у порошкового. Вот только и</w:t>
      </w:r>
      <w:r w:rsidRPr="00F7612D">
        <w:rPr>
          <w:rFonts w:ascii="Times New Roman" w:eastAsia="Times New Roman" w:hAnsi="Times New Roman" w:cs="Times New Roman"/>
          <w:color w:val="000000"/>
          <w:sz w:val="20"/>
          <w:szCs w:val="20"/>
          <w:lang w:eastAsia="ru-RU"/>
        </w:rPr>
        <w:t xml:space="preserve">з-за сильного охлаждающего эффекта нельзя </w:t>
      </w:r>
      <w:r w:rsidRPr="00F7612D">
        <w:rPr>
          <w:rFonts w:ascii="Times New Roman" w:eastAsia="Times New Roman" w:hAnsi="Times New Roman" w:cs="Times New Roman"/>
          <w:b/>
          <w:bCs/>
          <w:color w:val="000000"/>
          <w:sz w:val="20"/>
          <w:szCs w:val="20"/>
          <w:lang w:eastAsia="ru-RU"/>
        </w:rPr>
        <w:t xml:space="preserve">браться за раструб голой рукой </w:t>
      </w:r>
      <w:r w:rsidRPr="00F7612D">
        <w:rPr>
          <w:rFonts w:ascii="Times New Roman" w:eastAsia="Times New Roman" w:hAnsi="Times New Roman" w:cs="Times New Roman"/>
          <w:bCs/>
          <w:color w:val="000000"/>
          <w:sz w:val="20"/>
          <w:szCs w:val="20"/>
          <w:lang w:eastAsia="ru-RU"/>
        </w:rPr>
        <w:t>(температура огнетушащего вещества – 72 градуса)</w:t>
      </w:r>
      <w:r w:rsidRPr="00F7612D">
        <w:rPr>
          <w:rFonts w:ascii="Times New Roman" w:eastAsia="Times New Roman" w:hAnsi="Times New Roman" w:cs="Times New Roman"/>
          <w:color w:val="000000"/>
          <w:sz w:val="20"/>
          <w:szCs w:val="20"/>
          <w:lang w:eastAsia="ru-RU"/>
        </w:rPr>
        <w:t>. Несоблюдение этого правила может привести к обморожению.</w:t>
      </w:r>
    </w:p>
    <w:p w:rsidR="00846040" w:rsidRPr="00F7612D" w:rsidRDefault="00846040" w:rsidP="00F7612D">
      <w:pPr>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Тушение пожара собственными силами – это всегда определенный риск, поэтому в любой ситуации помните, что жизнь дороже! Не переоценивайте свои возможности, и если с возгоранием не удалось справиться в короткое время, не тратьте силы – дальнейшее сопротивление не только бесполезно, но и смертельно опасно! Быстро уходите, вызывайте спасателей по телефону 101 и ждите их там, где Вам уже ничего не угрожает. </w:t>
      </w:r>
    </w:p>
    <w:p w:rsidR="00846040" w:rsidRPr="00F7612D" w:rsidRDefault="00846040" w:rsidP="00F7612D">
      <w:pPr>
        <w:spacing w:after="0" w:line="240" w:lineRule="auto"/>
        <w:ind w:firstLine="709"/>
        <w:jc w:val="center"/>
        <w:rPr>
          <w:rFonts w:ascii="Times New Roman" w:eastAsia="Calibri" w:hAnsi="Times New Roman" w:cs="Times New Roman"/>
          <w:b/>
          <w:sz w:val="20"/>
          <w:szCs w:val="20"/>
        </w:rPr>
      </w:pPr>
      <w:r w:rsidRPr="00F7612D">
        <w:rPr>
          <w:rFonts w:ascii="Times New Roman" w:eastAsia="Calibri" w:hAnsi="Times New Roman" w:cs="Times New Roman"/>
          <w:b/>
          <w:sz w:val="20"/>
          <w:szCs w:val="20"/>
        </w:rPr>
        <w:t>Общие вопросы профилактики противоправного поведения</w:t>
      </w:r>
    </w:p>
    <w:p w:rsidR="00846040" w:rsidRPr="00F7612D" w:rsidRDefault="00846040" w:rsidP="00F7612D">
      <w:pPr>
        <w:spacing w:after="0" w:line="240" w:lineRule="auto"/>
        <w:ind w:firstLine="709"/>
        <w:jc w:val="center"/>
        <w:rPr>
          <w:rFonts w:ascii="Times New Roman" w:eastAsia="Calibri" w:hAnsi="Times New Roman" w:cs="Times New Roman"/>
          <w:b/>
          <w:sz w:val="20"/>
          <w:szCs w:val="20"/>
        </w:rPr>
      </w:pPr>
      <w:r w:rsidRPr="00F7612D">
        <w:rPr>
          <w:rFonts w:ascii="Times New Roman" w:eastAsia="Calibri" w:hAnsi="Times New Roman" w:cs="Times New Roman"/>
          <w:b/>
          <w:sz w:val="20"/>
          <w:szCs w:val="20"/>
        </w:rPr>
        <w:t xml:space="preserve"> (для учащихся 6-13 лет)</w:t>
      </w:r>
    </w:p>
    <w:p w:rsidR="00846040" w:rsidRPr="00F7612D" w:rsidRDefault="00846040" w:rsidP="00F7612D">
      <w:pPr>
        <w:spacing w:after="0" w:line="240" w:lineRule="auto"/>
        <w:ind w:firstLine="709"/>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 xml:space="preserve">Возраст уголовной ответственности в большинстве своем предусмотрен с 14 лет, вместе с тем за совершение несовершеннолетними уголовно-наказуемых деяний могут нести ответственность их родители. </w:t>
      </w:r>
    </w:p>
    <w:p w:rsidR="00846040" w:rsidRPr="00F7612D" w:rsidRDefault="00846040" w:rsidP="00F7612D">
      <w:pPr>
        <w:autoSpaceDE w:val="0"/>
        <w:autoSpaceDN w:val="0"/>
        <w:adjustRightInd w:val="0"/>
        <w:spacing w:after="0" w:line="240" w:lineRule="auto"/>
        <w:ind w:firstLine="709"/>
        <w:contextualSpacing/>
        <w:jc w:val="both"/>
        <w:outlineLvl w:val="2"/>
        <w:rPr>
          <w:rFonts w:ascii="Times New Roman" w:eastAsia="Calibri" w:hAnsi="Times New Roman" w:cs="Times New Roman"/>
          <w:sz w:val="20"/>
          <w:szCs w:val="20"/>
        </w:rPr>
      </w:pPr>
      <w:r w:rsidRPr="00F7612D">
        <w:rPr>
          <w:rFonts w:ascii="Times New Roman" w:eastAsia="Calibri" w:hAnsi="Times New Roman" w:cs="Times New Roman"/>
          <w:b/>
          <w:bCs/>
          <w:sz w:val="20"/>
          <w:szCs w:val="20"/>
        </w:rPr>
        <w:t>Статья 9.4. Административного кодекса РБ. Невыполнение обязанностей по воспитанию детей</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color w:val="000000" w:themeColor="text1"/>
          <w:sz w:val="20"/>
          <w:szCs w:val="20"/>
        </w:rPr>
      </w:pPr>
      <w:r w:rsidRPr="00F7612D">
        <w:rPr>
          <w:rFonts w:ascii="Times New Roman" w:eastAsia="Calibri" w:hAnsi="Times New Roman" w:cs="Times New Roman"/>
          <w:b/>
          <w:i/>
          <w:sz w:val="20"/>
          <w:szCs w:val="20"/>
        </w:rPr>
        <w:t xml:space="preserve">влечет предупреждение или наложение штрафа в размере до десяти базовых </w:t>
      </w:r>
      <w:hyperlink r:id="rId7" w:history="1">
        <w:r w:rsidRPr="00F7612D">
          <w:rPr>
            <w:rFonts w:ascii="Times New Roman" w:eastAsia="Calibri" w:hAnsi="Times New Roman" w:cs="Times New Roman"/>
            <w:b/>
            <w:i/>
            <w:color w:val="000000" w:themeColor="text1"/>
            <w:sz w:val="20"/>
            <w:szCs w:val="20"/>
          </w:rPr>
          <w:t>величин</w:t>
        </w:r>
      </w:hyperlink>
      <w:r w:rsidRPr="00F7612D">
        <w:rPr>
          <w:rFonts w:ascii="Times New Roman" w:eastAsia="Calibri" w:hAnsi="Times New Roman" w:cs="Times New Roman"/>
          <w:b/>
          <w:i/>
          <w:color w:val="000000" w:themeColor="text1"/>
          <w:sz w:val="20"/>
          <w:szCs w:val="20"/>
        </w:rPr>
        <w:t xml:space="preserve"> (до 255р).</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color w:val="000000" w:themeColor="text1"/>
          <w:sz w:val="20"/>
          <w:szCs w:val="20"/>
        </w:rPr>
      </w:pPr>
      <w:r w:rsidRPr="00F7612D">
        <w:rPr>
          <w:rFonts w:ascii="Times New Roman" w:eastAsia="Calibri" w:hAnsi="Times New Roman" w:cs="Times New Roman"/>
          <w:b/>
          <w:i/>
          <w:color w:val="000000" w:themeColor="text1"/>
          <w:sz w:val="20"/>
          <w:szCs w:val="20"/>
        </w:rPr>
        <w:t xml:space="preserve">влечет наложение штрафа в размере от десяти до двадцати базовых </w:t>
      </w:r>
      <w:hyperlink r:id="rId8" w:history="1">
        <w:r w:rsidRPr="00F7612D">
          <w:rPr>
            <w:rFonts w:ascii="Times New Roman" w:eastAsia="Calibri" w:hAnsi="Times New Roman" w:cs="Times New Roman"/>
            <w:b/>
            <w:i/>
            <w:color w:val="000000" w:themeColor="text1"/>
            <w:sz w:val="20"/>
            <w:szCs w:val="20"/>
          </w:rPr>
          <w:t>величин</w:t>
        </w:r>
      </w:hyperlink>
      <w:r w:rsidRPr="00F7612D">
        <w:rPr>
          <w:rFonts w:ascii="Times New Roman" w:eastAsia="Calibri" w:hAnsi="Times New Roman" w:cs="Times New Roman"/>
          <w:b/>
          <w:i/>
          <w:color w:val="000000" w:themeColor="text1"/>
          <w:sz w:val="20"/>
          <w:szCs w:val="20"/>
        </w:rPr>
        <w:t>.</w:t>
      </w:r>
    </w:p>
    <w:p w:rsidR="00846040" w:rsidRPr="00F7612D" w:rsidRDefault="00846040" w:rsidP="00F7612D">
      <w:pPr>
        <w:spacing w:after="0" w:line="240" w:lineRule="auto"/>
        <w:ind w:firstLine="709"/>
        <w:jc w:val="both"/>
        <w:rPr>
          <w:rFonts w:ascii="Times New Roman" w:eastAsia="Calibri" w:hAnsi="Times New Roman" w:cs="Times New Roman"/>
          <w:b/>
          <w:i/>
          <w:sz w:val="20"/>
          <w:szCs w:val="20"/>
          <w:highlight w:val="yellow"/>
        </w:rPr>
      </w:pPr>
      <w:r w:rsidRPr="00F7612D">
        <w:rPr>
          <w:rFonts w:ascii="Times New Roman" w:eastAsia="Calibri" w:hAnsi="Times New Roman" w:cs="Times New Roman"/>
          <w:b/>
          <w:i/>
          <w:sz w:val="20"/>
          <w:szCs w:val="20"/>
          <w:highlight w:val="yellow"/>
        </w:rPr>
        <w:t>В настоящее время базовая величина в РБ установлена 25 р.5коп.</w:t>
      </w:r>
    </w:p>
    <w:p w:rsidR="00846040" w:rsidRPr="00F7612D" w:rsidRDefault="00846040" w:rsidP="00F7612D">
      <w:pPr>
        <w:autoSpaceDE w:val="0"/>
        <w:autoSpaceDN w:val="0"/>
        <w:adjustRightInd w:val="0"/>
        <w:spacing w:after="0" w:line="240" w:lineRule="auto"/>
        <w:ind w:firstLine="709"/>
        <w:jc w:val="both"/>
        <w:outlineLvl w:val="2"/>
        <w:rPr>
          <w:rFonts w:ascii="Times New Roman" w:eastAsia="Calibri" w:hAnsi="Times New Roman" w:cs="Times New Roman"/>
          <w:bCs/>
          <w:sz w:val="20"/>
          <w:szCs w:val="20"/>
        </w:rPr>
      </w:pPr>
      <w:r w:rsidRPr="00F7612D">
        <w:rPr>
          <w:rFonts w:ascii="Times New Roman" w:eastAsia="Calibri" w:hAnsi="Times New Roman" w:cs="Times New Roman"/>
          <w:bCs/>
          <w:sz w:val="20"/>
          <w:szCs w:val="20"/>
        </w:rPr>
        <w:t xml:space="preserve">За нахождения на улице после 23 часов предусмотрена административная ответственность. </w:t>
      </w:r>
    </w:p>
    <w:p w:rsidR="00846040" w:rsidRPr="00F7612D" w:rsidRDefault="00846040" w:rsidP="00F7612D">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F7612D">
        <w:rPr>
          <w:rFonts w:ascii="Times New Roman" w:eastAsia="Calibri" w:hAnsi="Times New Roman" w:cs="Times New Roman"/>
          <w:b/>
          <w:bCs/>
          <w:sz w:val="20"/>
          <w:szCs w:val="20"/>
        </w:rPr>
        <w:t>Статья 17.13. Неисполнение обязанностей по сопровождению или обеспечению сопровождения несовершеннолетнего в ночное время вне жилища</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1. Неисполнение родителями или лицами, их заменяющими, обязанностей по сопровождению несовершеннолетнего </w:t>
      </w:r>
      <w:r w:rsidRPr="00F7612D">
        <w:rPr>
          <w:rFonts w:ascii="Times New Roman" w:eastAsia="Calibri" w:hAnsi="Times New Roman" w:cs="Times New Roman"/>
          <w:b/>
          <w:sz w:val="20"/>
          <w:szCs w:val="20"/>
        </w:rPr>
        <w:t>в возрасте до шестнадцати лет</w:t>
      </w:r>
      <w:r w:rsidRPr="00F7612D">
        <w:rPr>
          <w:rFonts w:ascii="Times New Roman" w:eastAsia="Calibri" w:hAnsi="Times New Roman" w:cs="Times New Roman"/>
          <w:sz w:val="20"/>
          <w:szCs w:val="20"/>
        </w:rPr>
        <w:t xml:space="preserve"> либо по обеспечению его сопровождения совершеннолетним лицом в период с двадцати трех до шести часов вне жилища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влечет предупреждение или наложение штрафа в размере до двух базовых величин.</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lastRenderedPageBreak/>
        <w:t>влечет наложение штрафа в размере от двух до пяти базовых величин.</w:t>
      </w:r>
    </w:p>
    <w:p w:rsidR="00846040" w:rsidRPr="00F7612D" w:rsidRDefault="00846040" w:rsidP="00F7612D">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F7612D">
        <w:rPr>
          <w:rFonts w:ascii="Times New Roman" w:eastAsia="Calibri" w:hAnsi="Times New Roman" w:cs="Times New Roman"/>
          <w:b/>
          <w:bCs/>
          <w:sz w:val="20"/>
          <w:szCs w:val="20"/>
        </w:rPr>
        <w:t>Статья 17.6. Административного кодекса РБ Заведомо ложное сообщение</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влечет наложение штрафа в размере от четырех до пятнадцати базовых величин.</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2. То же действие, совершенное повторно в течение одного года после наложения административного взыскания за такое же нарушение,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влечет наложение штрафа в размере от двадцати до пятидесяти базовых величин.</w:t>
      </w:r>
    </w:p>
    <w:p w:rsidR="005256BD" w:rsidRPr="00F7612D" w:rsidRDefault="005256BD" w:rsidP="00F7612D">
      <w:pPr>
        <w:spacing w:after="0" w:line="240" w:lineRule="auto"/>
        <w:ind w:firstLine="709"/>
        <w:jc w:val="center"/>
        <w:rPr>
          <w:rFonts w:ascii="Times New Roman" w:eastAsia="Calibri" w:hAnsi="Times New Roman" w:cs="Times New Roman"/>
          <w:b/>
          <w:sz w:val="20"/>
          <w:szCs w:val="20"/>
        </w:rPr>
      </w:pPr>
    </w:p>
    <w:p w:rsidR="00846040" w:rsidRPr="00F7612D" w:rsidRDefault="00846040" w:rsidP="00F7612D">
      <w:pPr>
        <w:spacing w:after="0" w:line="240" w:lineRule="auto"/>
        <w:ind w:firstLine="709"/>
        <w:jc w:val="center"/>
        <w:rPr>
          <w:rFonts w:ascii="Times New Roman" w:eastAsia="Calibri" w:hAnsi="Times New Roman" w:cs="Times New Roman"/>
          <w:b/>
          <w:sz w:val="20"/>
          <w:szCs w:val="20"/>
        </w:rPr>
      </w:pPr>
      <w:r w:rsidRPr="00F7612D">
        <w:rPr>
          <w:rFonts w:ascii="Times New Roman" w:eastAsia="Calibri" w:hAnsi="Times New Roman" w:cs="Times New Roman"/>
          <w:b/>
          <w:sz w:val="20"/>
          <w:szCs w:val="20"/>
        </w:rPr>
        <w:t>Общие вопросы профилактики противоправного поведения</w:t>
      </w:r>
    </w:p>
    <w:p w:rsidR="00846040" w:rsidRPr="00F7612D" w:rsidRDefault="00846040" w:rsidP="00F7612D">
      <w:pPr>
        <w:spacing w:after="0" w:line="240" w:lineRule="auto"/>
        <w:ind w:firstLine="709"/>
        <w:jc w:val="center"/>
        <w:rPr>
          <w:rFonts w:ascii="Times New Roman" w:eastAsia="Calibri" w:hAnsi="Times New Roman" w:cs="Times New Roman"/>
          <w:b/>
          <w:sz w:val="20"/>
          <w:szCs w:val="20"/>
        </w:rPr>
      </w:pPr>
      <w:r w:rsidRPr="00F7612D">
        <w:rPr>
          <w:rFonts w:ascii="Times New Roman" w:eastAsia="Calibri" w:hAnsi="Times New Roman" w:cs="Times New Roman"/>
          <w:b/>
          <w:sz w:val="20"/>
          <w:szCs w:val="20"/>
        </w:rPr>
        <w:t xml:space="preserve"> (для учащихся 14-18 лет)</w:t>
      </w:r>
    </w:p>
    <w:p w:rsidR="00846040" w:rsidRPr="00F7612D" w:rsidRDefault="00846040" w:rsidP="00F7612D">
      <w:pPr>
        <w:spacing w:after="0" w:line="240" w:lineRule="auto"/>
        <w:ind w:firstLine="709"/>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 xml:space="preserve">Возраст с 14 лет в большинстве своем предусматривает как административную ответственность, так и уголовную. </w:t>
      </w:r>
    </w:p>
    <w:p w:rsidR="00846040" w:rsidRPr="00F7612D" w:rsidRDefault="00846040" w:rsidP="00F7612D">
      <w:pPr>
        <w:spacing w:after="0" w:line="240" w:lineRule="auto"/>
        <w:ind w:firstLine="709"/>
        <w:jc w:val="both"/>
        <w:rPr>
          <w:rFonts w:ascii="Times New Roman" w:eastAsia="Calibri" w:hAnsi="Times New Roman" w:cs="Times New Roman"/>
          <w:b/>
          <w:i/>
          <w:sz w:val="20"/>
          <w:szCs w:val="20"/>
          <w:highlight w:val="yellow"/>
        </w:rPr>
      </w:pPr>
      <w:r w:rsidRPr="00F7612D">
        <w:rPr>
          <w:rFonts w:ascii="Times New Roman" w:eastAsia="Calibri" w:hAnsi="Times New Roman" w:cs="Times New Roman"/>
          <w:b/>
          <w:i/>
          <w:sz w:val="20"/>
          <w:szCs w:val="20"/>
          <w:highlight w:val="yellow"/>
        </w:rPr>
        <w:t>В настоящее время базовая величина в РБ установлена 25 р.5коп.</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Административная ответственность несовершеннолетних в возрасте от четырнадцати до восемнадцати лет, совершивших административные правонарушения, наступает в соответствии с Кодексом Республики Беларусь об административных правонарушениях.</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На несовершеннолетних в возрасте от четырнадцати до восемнадцати лет не может налагаться административное взыскание в виде административного ареста, а на несовершеннолетних в возрасте от четырнадцати до шестнадцати лет не могут налагаться также административные взыскания в виде штрафа (за исключением случаев, когда они имеют свои заработок, стипендию и (или) иной собственный доход) или исправительных работ.</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Cs/>
          <w:sz w:val="20"/>
          <w:szCs w:val="20"/>
        </w:rPr>
      </w:pPr>
      <w:r w:rsidRPr="00F7612D">
        <w:rPr>
          <w:rFonts w:ascii="Times New Roman" w:eastAsia="Calibri" w:hAnsi="Times New Roman" w:cs="Times New Roman"/>
          <w:sz w:val="20"/>
          <w:szCs w:val="20"/>
        </w:rPr>
        <w:t>На несовершеннолетних в возрасте от четырнадцати до восемнадцати лет может налагаться административное взыскание в виде предупреждения.</w:t>
      </w:r>
    </w:p>
    <w:p w:rsidR="00846040" w:rsidRPr="00F7612D" w:rsidRDefault="00846040" w:rsidP="00F7612D">
      <w:pPr>
        <w:autoSpaceDE w:val="0"/>
        <w:autoSpaceDN w:val="0"/>
        <w:adjustRightInd w:val="0"/>
        <w:spacing w:after="0" w:line="240" w:lineRule="auto"/>
        <w:ind w:firstLine="709"/>
        <w:jc w:val="both"/>
        <w:outlineLvl w:val="2"/>
        <w:rPr>
          <w:rFonts w:ascii="Times New Roman" w:eastAsia="Calibri" w:hAnsi="Times New Roman" w:cs="Times New Roman"/>
          <w:bCs/>
          <w:sz w:val="20"/>
          <w:szCs w:val="20"/>
        </w:rPr>
      </w:pPr>
      <w:r w:rsidRPr="00F7612D">
        <w:rPr>
          <w:rFonts w:ascii="Times New Roman" w:eastAsia="Calibri" w:hAnsi="Times New Roman" w:cs="Times New Roman"/>
          <w:bCs/>
          <w:sz w:val="20"/>
          <w:szCs w:val="20"/>
        </w:rPr>
        <w:t xml:space="preserve">За нахождения на улице после 23 часов предусмотрена административная ответственность родителей. </w:t>
      </w:r>
    </w:p>
    <w:p w:rsidR="00846040" w:rsidRPr="00F7612D" w:rsidRDefault="00846040" w:rsidP="00F7612D">
      <w:pPr>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F7612D">
        <w:rPr>
          <w:rFonts w:ascii="Times New Roman" w:eastAsia="Calibri" w:hAnsi="Times New Roman" w:cs="Times New Roman"/>
          <w:b/>
          <w:bCs/>
          <w:sz w:val="20"/>
          <w:szCs w:val="20"/>
        </w:rPr>
        <w:t>Статья 17.13. Неисполнение обязанностей по сопровождению или обеспечению сопровождения несовершеннолетнего в ночное время вне жилища</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1. Неисполнение родителями или лицами, их заменяющими, обязанностей по сопровождению несовершеннолетнего </w:t>
      </w:r>
      <w:r w:rsidRPr="00F7612D">
        <w:rPr>
          <w:rFonts w:ascii="Times New Roman" w:eastAsia="Calibri" w:hAnsi="Times New Roman" w:cs="Times New Roman"/>
          <w:b/>
          <w:sz w:val="20"/>
          <w:szCs w:val="20"/>
        </w:rPr>
        <w:t>в возрасте до шестнадцати лет</w:t>
      </w:r>
      <w:r w:rsidRPr="00F7612D">
        <w:rPr>
          <w:rFonts w:ascii="Times New Roman" w:eastAsia="Calibri" w:hAnsi="Times New Roman" w:cs="Times New Roman"/>
          <w:sz w:val="20"/>
          <w:szCs w:val="20"/>
        </w:rPr>
        <w:t xml:space="preserve"> либо по обеспечению его сопровождения совершеннолетним лицом в период с двадцати трех до шести часов вне жилища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влечет предупреждение или наложение штрафа в размере до двух базовых величин.</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2. То же деяние, совершенное повторно в течение одного года после наложения административного взыскания за такое же нарушение,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влечет наложение штрафа в размере от двух до пяти базовых величин.</w:t>
      </w:r>
    </w:p>
    <w:p w:rsidR="00846040" w:rsidRPr="00F7612D" w:rsidRDefault="00846040" w:rsidP="00F7612D">
      <w:pPr>
        <w:autoSpaceDE w:val="0"/>
        <w:autoSpaceDN w:val="0"/>
        <w:adjustRightInd w:val="0"/>
        <w:spacing w:after="0" w:line="240" w:lineRule="auto"/>
        <w:ind w:firstLine="709"/>
        <w:contextualSpacing/>
        <w:jc w:val="both"/>
        <w:outlineLvl w:val="2"/>
        <w:rPr>
          <w:rFonts w:ascii="Times New Roman" w:eastAsia="Calibri" w:hAnsi="Times New Roman" w:cs="Times New Roman"/>
          <w:sz w:val="20"/>
          <w:szCs w:val="20"/>
        </w:rPr>
      </w:pPr>
      <w:r w:rsidRPr="00F7612D">
        <w:rPr>
          <w:rFonts w:ascii="Times New Roman" w:eastAsia="Calibri" w:hAnsi="Times New Roman" w:cs="Times New Roman"/>
          <w:b/>
          <w:bCs/>
          <w:sz w:val="20"/>
          <w:szCs w:val="20"/>
        </w:rPr>
        <w:t>Статья 17.6. Административного кодекса РБ Заведомо ложное сообщение</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влечет наложение штрафа в размере от четырех до пятнадцати базовых величин.</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2. То же действие, совершенное повторно в течение одного года после наложения административного взыскания за такое же нарушение,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влечет наложение штрафа в размере от двадцати до пятидесяти базовых величин.</w:t>
      </w:r>
    </w:p>
    <w:p w:rsidR="00846040" w:rsidRPr="00F7612D" w:rsidRDefault="00846040" w:rsidP="00F7612D">
      <w:pPr>
        <w:spacing w:after="0" w:line="240" w:lineRule="auto"/>
        <w:ind w:firstLine="709"/>
        <w:jc w:val="both"/>
        <w:rPr>
          <w:rFonts w:ascii="Times New Roman" w:eastAsia="Calibri" w:hAnsi="Times New Roman" w:cs="Times New Roman"/>
          <w:b/>
          <w:sz w:val="20"/>
          <w:szCs w:val="20"/>
        </w:rPr>
      </w:pPr>
      <w:r w:rsidRPr="00F7612D">
        <w:rPr>
          <w:rFonts w:ascii="Times New Roman" w:eastAsia="Calibri" w:hAnsi="Times New Roman" w:cs="Times New Roman"/>
          <w:b/>
          <w:i/>
          <w:sz w:val="20"/>
          <w:szCs w:val="20"/>
        </w:rPr>
        <w:tab/>
        <w:t>Возраст с 14 лет в большинстве своем предусматривает уголовную ответственность, в соответствии со ст. 27 уголовного кодекса Республики Беларусь.</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1" w:name="Par287"/>
      <w:bookmarkEnd w:id="1"/>
      <w:r w:rsidRPr="00F7612D">
        <w:rPr>
          <w:rFonts w:ascii="Times New Roman" w:eastAsia="Calibri" w:hAnsi="Times New Roman" w:cs="Times New Roman"/>
          <w:sz w:val="20"/>
          <w:szCs w:val="20"/>
        </w:rPr>
        <w:t xml:space="preserve">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2" w:name="Par288"/>
      <w:bookmarkEnd w:id="2"/>
      <w:r w:rsidRPr="00F7612D">
        <w:rPr>
          <w:rFonts w:ascii="Times New Roman" w:eastAsia="Calibri" w:hAnsi="Times New Roman" w:cs="Times New Roman"/>
          <w:sz w:val="20"/>
          <w:szCs w:val="20"/>
        </w:rPr>
        <w:t xml:space="preserve">Лица, совершившие запрещенные настоящим Кодексом деяния в возрасте от четырнадцати до шестнадцати лет, подлежат уголовной ответственности лишь за: убийство </w:t>
      </w:r>
      <w:r w:rsidRPr="00F7612D">
        <w:rPr>
          <w:rFonts w:ascii="Times New Roman" w:eastAsia="Calibri" w:hAnsi="Times New Roman" w:cs="Times New Roman"/>
          <w:b/>
          <w:color w:val="000000" w:themeColor="text1"/>
          <w:sz w:val="20"/>
          <w:szCs w:val="20"/>
        </w:rPr>
        <w:t>(</w:t>
      </w:r>
      <w:hyperlink r:id="rId9" w:anchor="Par1622" w:history="1">
        <w:r w:rsidRPr="00F7612D">
          <w:rPr>
            <w:rFonts w:ascii="Times New Roman" w:eastAsia="Calibri" w:hAnsi="Times New Roman" w:cs="Times New Roman"/>
            <w:b/>
            <w:color w:val="000000" w:themeColor="text1"/>
            <w:sz w:val="20"/>
            <w:szCs w:val="20"/>
          </w:rPr>
          <w:t>статья 139</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причинение смерти по неосторожности </w:t>
      </w:r>
      <w:r w:rsidRPr="00F7612D">
        <w:rPr>
          <w:rFonts w:ascii="Times New Roman" w:eastAsia="Calibri" w:hAnsi="Times New Roman" w:cs="Times New Roman"/>
          <w:b/>
          <w:color w:val="000000" w:themeColor="text1"/>
          <w:sz w:val="20"/>
          <w:szCs w:val="20"/>
        </w:rPr>
        <w:t>(</w:t>
      </w:r>
      <w:hyperlink r:id="rId10" w:anchor="Par1666" w:history="1">
        <w:r w:rsidRPr="00F7612D">
          <w:rPr>
            <w:rFonts w:ascii="Times New Roman" w:eastAsia="Calibri" w:hAnsi="Times New Roman" w:cs="Times New Roman"/>
            <w:b/>
            <w:color w:val="000000" w:themeColor="text1"/>
            <w:sz w:val="20"/>
            <w:szCs w:val="20"/>
          </w:rPr>
          <w:t>статья 144</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умышленное причинение тяжкого телесного повреждения </w:t>
      </w:r>
      <w:r w:rsidRPr="00F7612D">
        <w:rPr>
          <w:rFonts w:ascii="Times New Roman" w:eastAsia="Calibri" w:hAnsi="Times New Roman" w:cs="Times New Roman"/>
          <w:b/>
          <w:color w:val="000000" w:themeColor="text1"/>
          <w:sz w:val="20"/>
          <w:szCs w:val="20"/>
        </w:rPr>
        <w:t>(</w:t>
      </w:r>
      <w:hyperlink r:id="rId11" w:anchor="Par1691" w:history="1">
        <w:r w:rsidRPr="00F7612D">
          <w:rPr>
            <w:rFonts w:ascii="Times New Roman" w:eastAsia="Calibri" w:hAnsi="Times New Roman" w:cs="Times New Roman"/>
            <w:b/>
            <w:color w:val="000000" w:themeColor="text1"/>
            <w:sz w:val="20"/>
            <w:szCs w:val="20"/>
          </w:rPr>
          <w:t>статья 147</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умышленное причинение менее тяжкого телесного повреждения </w:t>
      </w:r>
      <w:r w:rsidRPr="00F7612D">
        <w:rPr>
          <w:rFonts w:ascii="Times New Roman" w:eastAsia="Calibri" w:hAnsi="Times New Roman" w:cs="Times New Roman"/>
          <w:b/>
          <w:color w:val="000000" w:themeColor="text1"/>
          <w:sz w:val="20"/>
          <w:szCs w:val="20"/>
        </w:rPr>
        <w:t>(</w:t>
      </w:r>
      <w:hyperlink r:id="rId12" w:anchor="Par1720" w:history="1">
        <w:r w:rsidRPr="00F7612D">
          <w:rPr>
            <w:rFonts w:ascii="Times New Roman" w:eastAsia="Calibri" w:hAnsi="Times New Roman" w:cs="Times New Roman"/>
            <w:b/>
            <w:color w:val="000000" w:themeColor="text1"/>
            <w:sz w:val="20"/>
            <w:szCs w:val="20"/>
          </w:rPr>
          <w:t>статья 149</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изнасилование </w:t>
      </w:r>
      <w:r w:rsidRPr="00F7612D">
        <w:rPr>
          <w:rFonts w:ascii="Times New Roman" w:eastAsia="Calibri" w:hAnsi="Times New Roman" w:cs="Times New Roman"/>
          <w:b/>
          <w:color w:val="000000" w:themeColor="text1"/>
          <w:sz w:val="20"/>
          <w:szCs w:val="20"/>
        </w:rPr>
        <w:t>(</w:t>
      </w:r>
      <w:hyperlink r:id="rId13" w:anchor="Par1882" w:history="1">
        <w:r w:rsidRPr="00F7612D">
          <w:rPr>
            <w:rFonts w:ascii="Times New Roman" w:eastAsia="Calibri" w:hAnsi="Times New Roman" w:cs="Times New Roman"/>
            <w:b/>
            <w:color w:val="000000" w:themeColor="text1"/>
            <w:sz w:val="20"/>
            <w:szCs w:val="20"/>
          </w:rPr>
          <w:t>статья 166</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sz w:val="20"/>
          <w:szCs w:val="20"/>
        </w:rPr>
        <w:t xml:space="preserve">; насильственные действия сексуального характера </w:t>
      </w:r>
      <w:r w:rsidRPr="00F7612D">
        <w:rPr>
          <w:rFonts w:ascii="Times New Roman" w:eastAsia="Calibri" w:hAnsi="Times New Roman" w:cs="Times New Roman"/>
          <w:b/>
          <w:color w:val="000000" w:themeColor="text1"/>
          <w:sz w:val="20"/>
          <w:szCs w:val="20"/>
        </w:rPr>
        <w:t>(</w:t>
      </w:r>
      <w:hyperlink r:id="rId14" w:anchor="Par1893" w:history="1">
        <w:r w:rsidRPr="00F7612D">
          <w:rPr>
            <w:rFonts w:ascii="Times New Roman" w:eastAsia="Calibri" w:hAnsi="Times New Roman" w:cs="Times New Roman"/>
            <w:b/>
            <w:color w:val="000000" w:themeColor="text1"/>
            <w:sz w:val="20"/>
            <w:szCs w:val="20"/>
          </w:rPr>
          <w:t>статья 167</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sz w:val="20"/>
          <w:szCs w:val="20"/>
        </w:rPr>
        <w:t xml:space="preserve">;  похищение человека </w:t>
      </w:r>
      <w:r w:rsidRPr="00F7612D">
        <w:rPr>
          <w:rFonts w:ascii="Times New Roman" w:eastAsia="Calibri" w:hAnsi="Times New Roman" w:cs="Times New Roman"/>
          <w:b/>
          <w:color w:val="000000" w:themeColor="text1"/>
          <w:sz w:val="20"/>
          <w:szCs w:val="20"/>
        </w:rPr>
        <w:t>(</w:t>
      </w:r>
      <w:hyperlink r:id="rId15" w:anchor="Par2102" w:history="1">
        <w:r w:rsidRPr="00F7612D">
          <w:rPr>
            <w:rFonts w:ascii="Times New Roman" w:eastAsia="Calibri" w:hAnsi="Times New Roman" w:cs="Times New Roman"/>
            <w:b/>
            <w:color w:val="000000" w:themeColor="text1"/>
            <w:sz w:val="20"/>
            <w:szCs w:val="20"/>
          </w:rPr>
          <w:t>статья 182</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sz w:val="20"/>
          <w:szCs w:val="20"/>
        </w:rPr>
        <w:t xml:space="preserve"> кражу </w:t>
      </w:r>
      <w:r w:rsidRPr="00F7612D">
        <w:rPr>
          <w:rFonts w:ascii="Times New Roman" w:eastAsia="Calibri" w:hAnsi="Times New Roman" w:cs="Times New Roman"/>
          <w:b/>
          <w:color w:val="000000" w:themeColor="text1"/>
          <w:sz w:val="20"/>
          <w:szCs w:val="20"/>
        </w:rPr>
        <w:t>(</w:t>
      </w:r>
      <w:hyperlink r:id="rId16" w:anchor="Par2346" w:history="1">
        <w:r w:rsidRPr="00F7612D">
          <w:rPr>
            <w:rFonts w:ascii="Times New Roman" w:eastAsia="Calibri" w:hAnsi="Times New Roman" w:cs="Times New Roman"/>
            <w:b/>
            <w:color w:val="000000" w:themeColor="text1"/>
            <w:sz w:val="20"/>
            <w:szCs w:val="20"/>
          </w:rPr>
          <w:t>статья 205</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грабеж </w:t>
      </w:r>
      <w:r w:rsidRPr="00F7612D">
        <w:rPr>
          <w:rFonts w:ascii="Times New Roman" w:eastAsia="Calibri" w:hAnsi="Times New Roman" w:cs="Times New Roman"/>
          <w:b/>
          <w:color w:val="000000" w:themeColor="text1"/>
          <w:sz w:val="20"/>
          <w:szCs w:val="20"/>
        </w:rPr>
        <w:t>(</w:t>
      </w:r>
      <w:hyperlink r:id="rId17" w:anchor="Par2362" w:history="1">
        <w:r w:rsidRPr="00F7612D">
          <w:rPr>
            <w:rFonts w:ascii="Times New Roman" w:eastAsia="Calibri" w:hAnsi="Times New Roman" w:cs="Times New Roman"/>
            <w:b/>
            <w:color w:val="000000" w:themeColor="text1"/>
            <w:sz w:val="20"/>
            <w:szCs w:val="20"/>
          </w:rPr>
          <w:t>статья 206</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разбой </w:t>
      </w:r>
      <w:r w:rsidRPr="00F7612D">
        <w:rPr>
          <w:rFonts w:ascii="Times New Roman" w:eastAsia="Calibri" w:hAnsi="Times New Roman" w:cs="Times New Roman"/>
          <w:b/>
          <w:color w:val="000000" w:themeColor="text1"/>
          <w:sz w:val="20"/>
          <w:szCs w:val="20"/>
        </w:rPr>
        <w:t>(</w:t>
      </w:r>
      <w:hyperlink r:id="rId18" w:anchor="Par2379" w:history="1">
        <w:r w:rsidRPr="00F7612D">
          <w:rPr>
            <w:rFonts w:ascii="Times New Roman" w:eastAsia="Calibri" w:hAnsi="Times New Roman" w:cs="Times New Roman"/>
            <w:b/>
            <w:color w:val="000000" w:themeColor="text1"/>
            <w:sz w:val="20"/>
            <w:szCs w:val="20"/>
          </w:rPr>
          <w:t>статья 207</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вымогательство </w:t>
      </w:r>
      <w:r w:rsidRPr="00F7612D">
        <w:rPr>
          <w:rFonts w:ascii="Times New Roman" w:eastAsia="Calibri" w:hAnsi="Times New Roman" w:cs="Times New Roman"/>
          <w:b/>
          <w:color w:val="000000" w:themeColor="text1"/>
          <w:sz w:val="20"/>
          <w:szCs w:val="20"/>
        </w:rPr>
        <w:t>(</w:t>
      </w:r>
      <w:hyperlink r:id="rId19" w:anchor="Par2389" w:history="1">
        <w:r w:rsidRPr="00F7612D">
          <w:rPr>
            <w:rFonts w:ascii="Times New Roman" w:eastAsia="Calibri" w:hAnsi="Times New Roman" w:cs="Times New Roman"/>
            <w:b/>
            <w:color w:val="000000" w:themeColor="text1"/>
            <w:sz w:val="20"/>
            <w:szCs w:val="20"/>
          </w:rPr>
          <w:t>статья 208</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хищение путем использования компьютерной техники </w:t>
      </w:r>
      <w:hyperlink r:id="rId20" w:anchor="Par2452" w:history="1">
        <w:r w:rsidRPr="00F7612D">
          <w:rPr>
            <w:rFonts w:ascii="Times New Roman" w:eastAsia="Calibri" w:hAnsi="Times New Roman" w:cs="Times New Roman"/>
            <w:b/>
            <w:color w:val="000000" w:themeColor="text1"/>
            <w:sz w:val="20"/>
            <w:szCs w:val="20"/>
          </w:rPr>
          <w:t>(статья 212)</w:t>
        </w:r>
      </w:hyperlink>
      <w:r w:rsidRPr="00F7612D">
        <w:rPr>
          <w:rFonts w:ascii="Times New Roman" w:eastAsia="Calibri" w:hAnsi="Times New Roman" w:cs="Times New Roman"/>
          <w:sz w:val="20"/>
          <w:szCs w:val="20"/>
        </w:rPr>
        <w:t xml:space="preserve">; угон транспортного средства или маломерного судна </w:t>
      </w:r>
      <w:r w:rsidRPr="00F7612D">
        <w:rPr>
          <w:rFonts w:ascii="Times New Roman" w:eastAsia="Calibri" w:hAnsi="Times New Roman" w:cs="Times New Roman"/>
          <w:b/>
          <w:color w:val="000000" w:themeColor="text1"/>
          <w:sz w:val="20"/>
          <w:szCs w:val="20"/>
        </w:rPr>
        <w:t>(</w:t>
      </w:r>
      <w:hyperlink r:id="rId21" w:anchor="Par2471" w:history="1">
        <w:r w:rsidRPr="00F7612D">
          <w:rPr>
            <w:rFonts w:ascii="Times New Roman" w:eastAsia="Calibri" w:hAnsi="Times New Roman" w:cs="Times New Roman"/>
            <w:b/>
            <w:color w:val="000000" w:themeColor="text1"/>
            <w:sz w:val="20"/>
            <w:szCs w:val="20"/>
          </w:rPr>
          <w:t>статья 214</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умышленные уничтожение либо повреждение </w:t>
      </w:r>
      <w:r w:rsidRPr="00F7612D">
        <w:rPr>
          <w:rFonts w:ascii="Times New Roman" w:eastAsia="Calibri" w:hAnsi="Times New Roman" w:cs="Times New Roman"/>
          <w:b/>
          <w:color w:val="000000" w:themeColor="text1"/>
          <w:sz w:val="20"/>
          <w:szCs w:val="20"/>
        </w:rPr>
        <w:t>имущества (</w:t>
      </w:r>
      <w:hyperlink r:id="rId22" w:anchor="Par2520" w:history="1">
        <w:r w:rsidRPr="00F7612D">
          <w:rPr>
            <w:rFonts w:ascii="Times New Roman" w:eastAsia="Calibri" w:hAnsi="Times New Roman" w:cs="Times New Roman"/>
            <w:b/>
            <w:color w:val="000000" w:themeColor="text1"/>
            <w:sz w:val="20"/>
            <w:szCs w:val="20"/>
          </w:rPr>
          <w:t>части 2</w:t>
        </w:r>
      </w:hyperlink>
      <w:r w:rsidRPr="00F7612D">
        <w:rPr>
          <w:rFonts w:ascii="Times New Roman" w:eastAsia="Calibri" w:hAnsi="Times New Roman" w:cs="Times New Roman"/>
          <w:b/>
          <w:color w:val="000000" w:themeColor="text1"/>
          <w:sz w:val="20"/>
          <w:szCs w:val="20"/>
        </w:rPr>
        <w:t xml:space="preserve"> и </w:t>
      </w:r>
      <w:hyperlink r:id="rId23" w:anchor="Par2522" w:history="1">
        <w:r w:rsidRPr="00F7612D">
          <w:rPr>
            <w:rFonts w:ascii="Times New Roman" w:eastAsia="Calibri" w:hAnsi="Times New Roman" w:cs="Times New Roman"/>
            <w:b/>
            <w:color w:val="000000" w:themeColor="text1"/>
            <w:sz w:val="20"/>
            <w:szCs w:val="20"/>
          </w:rPr>
          <w:t>3 статьи 218</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захват заложника </w:t>
      </w:r>
      <w:r w:rsidRPr="00F7612D">
        <w:rPr>
          <w:rFonts w:ascii="Times New Roman" w:eastAsia="Calibri" w:hAnsi="Times New Roman" w:cs="Times New Roman"/>
          <w:b/>
          <w:color w:val="000000" w:themeColor="text1"/>
          <w:sz w:val="20"/>
          <w:szCs w:val="20"/>
        </w:rPr>
        <w:t>(</w:t>
      </w:r>
      <w:hyperlink r:id="rId24" w:anchor="Par3344" w:history="1">
        <w:r w:rsidRPr="00F7612D">
          <w:rPr>
            <w:rFonts w:ascii="Times New Roman" w:eastAsia="Calibri" w:hAnsi="Times New Roman" w:cs="Times New Roman"/>
            <w:b/>
            <w:color w:val="000000" w:themeColor="text1"/>
            <w:sz w:val="20"/>
            <w:szCs w:val="20"/>
          </w:rPr>
          <w:t>статья 291</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хищение огнестрельного оружия, боеприпасов или взрывчатых веществ </w:t>
      </w:r>
      <w:r w:rsidRPr="00F7612D">
        <w:rPr>
          <w:rFonts w:ascii="Times New Roman" w:eastAsia="Calibri" w:hAnsi="Times New Roman" w:cs="Times New Roman"/>
          <w:b/>
          <w:color w:val="000000" w:themeColor="text1"/>
          <w:sz w:val="20"/>
          <w:szCs w:val="20"/>
        </w:rPr>
        <w:t>(</w:t>
      </w:r>
      <w:hyperlink r:id="rId25" w:anchor="Par3387" w:history="1">
        <w:r w:rsidRPr="00F7612D">
          <w:rPr>
            <w:rFonts w:ascii="Times New Roman" w:eastAsia="Calibri" w:hAnsi="Times New Roman" w:cs="Times New Roman"/>
            <w:b/>
            <w:color w:val="000000" w:themeColor="text1"/>
            <w:sz w:val="20"/>
            <w:szCs w:val="20"/>
          </w:rPr>
          <w:t>статья 294</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умышленное приведение в негодность транспортного средства или путей сообщения </w:t>
      </w:r>
      <w:r w:rsidRPr="00F7612D">
        <w:rPr>
          <w:rFonts w:ascii="Times New Roman" w:eastAsia="Calibri" w:hAnsi="Times New Roman" w:cs="Times New Roman"/>
          <w:b/>
          <w:color w:val="000000" w:themeColor="text1"/>
          <w:sz w:val="20"/>
          <w:szCs w:val="20"/>
        </w:rPr>
        <w:t>(</w:t>
      </w:r>
      <w:hyperlink r:id="rId26" w:anchor="Par3585" w:history="1">
        <w:r w:rsidRPr="00F7612D">
          <w:rPr>
            <w:rFonts w:ascii="Times New Roman" w:eastAsia="Calibri" w:hAnsi="Times New Roman" w:cs="Times New Roman"/>
            <w:b/>
            <w:color w:val="000000" w:themeColor="text1"/>
            <w:sz w:val="20"/>
            <w:szCs w:val="20"/>
          </w:rPr>
          <w:t>статья 309</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хищение наркотических средств, психотропных веществ, их прекурсоров и аналогов </w:t>
      </w:r>
      <w:r w:rsidRPr="00F7612D">
        <w:rPr>
          <w:rFonts w:ascii="Times New Roman" w:eastAsia="Calibri" w:hAnsi="Times New Roman" w:cs="Times New Roman"/>
          <w:b/>
          <w:color w:val="000000" w:themeColor="text1"/>
          <w:sz w:val="20"/>
          <w:szCs w:val="20"/>
        </w:rPr>
        <w:t>(</w:t>
      </w:r>
      <w:hyperlink r:id="rId27" w:anchor="Par3800" w:history="1">
        <w:r w:rsidRPr="00F7612D">
          <w:rPr>
            <w:rFonts w:ascii="Times New Roman" w:eastAsia="Calibri" w:hAnsi="Times New Roman" w:cs="Times New Roman"/>
            <w:b/>
            <w:color w:val="000000" w:themeColor="text1"/>
            <w:sz w:val="20"/>
            <w:szCs w:val="20"/>
          </w:rPr>
          <w:t>статья 327</w:t>
        </w:r>
      </w:hyperlink>
      <w:r w:rsidRPr="00F7612D">
        <w:rPr>
          <w:rFonts w:ascii="Times New Roman" w:eastAsia="Calibri" w:hAnsi="Times New Roman" w:cs="Times New Roman"/>
          <w:b/>
          <w:color w:val="000000" w:themeColor="text1"/>
          <w:sz w:val="20"/>
          <w:szCs w:val="20"/>
        </w:rPr>
        <w:t xml:space="preserve">); </w:t>
      </w:r>
      <w:r w:rsidRPr="00F7612D">
        <w:rPr>
          <w:rFonts w:ascii="Times New Roman" w:eastAsia="Calibri" w:hAnsi="Times New Roman" w:cs="Times New Roman"/>
          <w:sz w:val="20"/>
          <w:szCs w:val="20"/>
        </w:rPr>
        <w:t xml:space="preserve">незаконный оборот наркотических средств, психотропных веществ, их прекурсоров или аналогов </w:t>
      </w:r>
      <w:r w:rsidRPr="00F7612D">
        <w:rPr>
          <w:rFonts w:ascii="Times New Roman" w:eastAsia="Calibri" w:hAnsi="Times New Roman" w:cs="Times New Roman"/>
          <w:b/>
          <w:color w:val="000000" w:themeColor="text1"/>
          <w:sz w:val="20"/>
          <w:szCs w:val="20"/>
        </w:rPr>
        <w:t>(</w:t>
      </w:r>
      <w:hyperlink r:id="rId28" w:anchor="Par3826" w:history="1">
        <w:r w:rsidRPr="00F7612D">
          <w:rPr>
            <w:rFonts w:ascii="Times New Roman" w:eastAsia="Calibri" w:hAnsi="Times New Roman" w:cs="Times New Roman"/>
            <w:b/>
            <w:color w:val="000000" w:themeColor="text1"/>
            <w:sz w:val="20"/>
            <w:szCs w:val="20"/>
          </w:rPr>
          <w:t>части 2</w:t>
        </w:r>
      </w:hyperlink>
      <w:r w:rsidRPr="00F7612D">
        <w:rPr>
          <w:rFonts w:ascii="Times New Roman" w:eastAsia="Calibri" w:hAnsi="Times New Roman" w:cs="Times New Roman"/>
          <w:b/>
          <w:color w:val="000000" w:themeColor="text1"/>
          <w:sz w:val="20"/>
          <w:szCs w:val="20"/>
        </w:rPr>
        <w:t xml:space="preserve"> - </w:t>
      </w:r>
      <w:hyperlink r:id="rId29" w:anchor="Par3838" w:history="1">
        <w:r w:rsidRPr="00F7612D">
          <w:rPr>
            <w:rFonts w:ascii="Times New Roman" w:eastAsia="Calibri" w:hAnsi="Times New Roman" w:cs="Times New Roman"/>
            <w:b/>
            <w:color w:val="000000" w:themeColor="text1"/>
            <w:sz w:val="20"/>
            <w:szCs w:val="20"/>
          </w:rPr>
          <w:t>5 статьи 328</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хулиганство </w:t>
      </w:r>
      <w:r w:rsidRPr="00F7612D">
        <w:rPr>
          <w:rFonts w:ascii="Times New Roman" w:eastAsia="Calibri" w:hAnsi="Times New Roman" w:cs="Times New Roman"/>
          <w:b/>
          <w:color w:val="000000" w:themeColor="text1"/>
          <w:sz w:val="20"/>
          <w:szCs w:val="20"/>
        </w:rPr>
        <w:t>(</w:t>
      </w:r>
      <w:hyperlink r:id="rId30" w:anchor="Par3984" w:history="1">
        <w:r w:rsidRPr="00F7612D">
          <w:rPr>
            <w:rFonts w:ascii="Times New Roman" w:eastAsia="Calibri" w:hAnsi="Times New Roman" w:cs="Times New Roman"/>
            <w:b/>
            <w:color w:val="000000" w:themeColor="text1"/>
            <w:sz w:val="20"/>
            <w:szCs w:val="20"/>
          </w:rPr>
          <w:t>статья 339</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заведомо ложное сообщение об опасности </w:t>
      </w:r>
      <w:r w:rsidRPr="00F7612D">
        <w:rPr>
          <w:rFonts w:ascii="Times New Roman" w:eastAsia="Calibri" w:hAnsi="Times New Roman" w:cs="Times New Roman"/>
          <w:b/>
          <w:color w:val="000000" w:themeColor="text1"/>
          <w:sz w:val="20"/>
          <w:szCs w:val="20"/>
        </w:rPr>
        <w:t>(</w:t>
      </w:r>
      <w:hyperlink r:id="rId31" w:anchor="Par4012" w:history="1">
        <w:r w:rsidRPr="00F7612D">
          <w:rPr>
            <w:rFonts w:ascii="Times New Roman" w:eastAsia="Calibri" w:hAnsi="Times New Roman" w:cs="Times New Roman"/>
            <w:b/>
            <w:color w:val="000000" w:themeColor="text1"/>
            <w:sz w:val="20"/>
            <w:szCs w:val="20"/>
          </w:rPr>
          <w:t>статья 340</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осквернение сооружений и порчу имущества </w:t>
      </w:r>
      <w:r w:rsidRPr="00F7612D">
        <w:rPr>
          <w:rFonts w:ascii="Times New Roman" w:eastAsia="Calibri" w:hAnsi="Times New Roman" w:cs="Times New Roman"/>
          <w:b/>
          <w:color w:val="000000" w:themeColor="text1"/>
          <w:sz w:val="20"/>
          <w:szCs w:val="20"/>
        </w:rPr>
        <w:t>(</w:t>
      </w:r>
      <w:hyperlink r:id="rId32" w:anchor="Par4020" w:history="1">
        <w:r w:rsidRPr="00F7612D">
          <w:rPr>
            <w:rFonts w:ascii="Times New Roman" w:eastAsia="Calibri" w:hAnsi="Times New Roman" w:cs="Times New Roman"/>
            <w:b/>
            <w:color w:val="000000" w:themeColor="text1"/>
            <w:sz w:val="20"/>
            <w:szCs w:val="20"/>
          </w:rPr>
          <w:t>статья 341</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побег из исправительного учреждения, исполняющего наказание в виде лишения свободы, арестного дома или из-под стражи </w:t>
      </w:r>
      <w:r w:rsidRPr="00F7612D">
        <w:rPr>
          <w:rFonts w:ascii="Times New Roman" w:eastAsia="Calibri" w:hAnsi="Times New Roman" w:cs="Times New Roman"/>
          <w:b/>
          <w:color w:val="000000" w:themeColor="text1"/>
          <w:sz w:val="20"/>
          <w:szCs w:val="20"/>
        </w:rPr>
        <w:t>(</w:t>
      </w:r>
      <w:hyperlink r:id="rId33" w:anchor="Par4755" w:history="1">
        <w:r w:rsidRPr="00F7612D">
          <w:rPr>
            <w:rFonts w:ascii="Times New Roman" w:eastAsia="Calibri" w:hAnsi="Times New Roman" w:cs="Times New Roman"/>
            <w:b/>
            <w:color w:val="000000" w:themeColor="text1"/>
            <w:sz w:val="20"/>
            <w:szCs w:val="20"/>
          </w:rPr>
          <w:t>статья 413</w:t>
        </w:r>
      </w:hyperlink>
      <w:r w:rsidRPr="00F7612D">
        <w:rPr>
          <w:rFonts w:ascii="Times New Roman" w:eastAsia="Calibri" w:hAnsi="Times New Roman" w:cs="Times New Roman"/>
          <w:b/>
          <w:color w:val="000000" w:themeColor="text1"/>
          <w:sz w:val="20"/>
          <w:szCs w:val="20"/>
        </w:rPr>
        <w:t>);</w:t>
      </w:r>
      <w:r w:rsidRPr="00F7612D">
        <w:rPr>
          <w:rFonts w:ascii="Times New Roman" w:eastAsia="Calibri" w:hAnsi="Times New Roman" w:cs="Times New Roman"/>
          <w:color w:val="000000" w:themeColor="text1"/>
          <w:sz w:val="20"/>
          <w:szCs w:val="20"/>
        </w:rPr>
        <w:t xml:space="preserve"> </w:t>
      </w:r>
      <w:r w:rsidRPr="00F7612D">
        <w:rPr>
          <w:rFonts w:ascii="Times New Roman" w:eastAsia="Calibri" w:hAnsi="Times New Roman" w:cs="Times New Roman"/>
          <w:sz w:val="20"/>
          <w:szCs w:val="20"/>
        </w:rPr>
        <w:t xml:space="preserve">уклонение от отбывания наказания в виде ограничения свободы </w:t>
      </w:r>
      <w:hyperlink r:id="rId34" w:anchor="Par4770" w:history="1">
        <w:r w:rsidRPr="00F7612D">
          <w:rPr>
            <w:rFonts w:ascii="Times New Roman" w:eastAsia="Calibri" w:hAnsi="Times New Roman" w:cs="Times New Roman"/>
            <w:b/>
            <w:color w:val="000000" w:themeColor="text1"/>
            <w:sz w:val="20"/>
            <w:szCs w:val="20"/>
          </w:rPr>
          <w:t>(статья 415)</w:t>
        </w:r>
      </w:hyperlink>
      <w:r w:rsidRPr="00F7612D">
        <w:rPr>
          <w:rFonts w:ascii="Times New Roman" w:eastAsia="Calibri" w:hAnsi="Times New Roman" w:cs="Times New Roman"/>
          <w:b/>
          <w:color w:val="000000" w:themeColor="text1"/>
          <w:sz w:val="20"/>
          <w:szCs w:val="20"/>
        </w:rPr>
        <w:t>.</w:t>
      </w:r>
    </w:p>
    <w:p w:rsidR="00846040" w:rsidRPr="00F7612D" w:rsidRDefault="00846040" w:rsidP="00F7612D">
      <w:pPr>
        <w:spacing w:after="0" w:line="240" w:lineRule="auto"/>
        <w:ind w:firstLine="709"/>
        <w:jc w:val="center"/>
        <w:rPr>
          <w:rFonts w:ascii="Times New Roman" w:eastAsia="Calibri" w:hAnsi="Times New Roman" w:cs="Times New Roman"/>
          <w:b/>
          <w:sz w:val="20"/>
          <w:szCs w:val="20"/>
        </w:rPr>
      </w:pPr>
      <w:r w:rsidRPr="00F7612D">
        <w:rPr>
          <w:rFonts w:ascii="Times New Roman" w:eastAsia="Calibri" w:hAnsi="Times New Roman" w:cs="Times New Roman"/>
          <w:b/>
          <w:sz w:val="20"/>
          <w:szCs w:val="20"/>
        </w:rPr>
        <w:t>Профилактика преступлений и правонарушений в сфере высоких технологий</w:t>
      </w:r>
    </w:p>
    <w:p w:rsidR="00846040" w:rsidRPr="00F7612D" w:rsidRDefault="00846040" w:rsidP="00F7612D">
      <w:pPr>
        <w:spacing w:after="0" w:line="240" w:lineRule="auto"/>
        <w:ind w:firstLine="709"/>
        <w:jc w:val="both"/>
        <w:rPr>
          <w:rFonts w:ascii="Times New Roman" w:eastAsia="Calibri" w:hAnsi="Times New Roman" w:cs="Times New Roman"/>
          <w:b/>
          <w:sz w:val="20"/>
          <w:szCs w:val="20"/>
        </w:rPr>
      </w:pPr>
      <w:r w:rsidRPr="00F7612D">
        <w:rPr>
          <w:rFonts w:ascii="Times New Roman" w:eastAsia="Calibri" w:hAnsi="Times New Roman" w:cs="Times New Roman"/>
          <w:b/>
          <w:sz w:val="20"/>
          <w:szCs w:val="20"/>
        </w:rPr>
        <w:t>Правила «цифровой» гигиены:</w:t>
      </w:r>
    </w:p>
    <w:p w:rsidR="00846040" w:rsidRPr="00F7612D" w:rsidRDefault="00846040" w:rsidP="00F7612D">
      <w:pPr>
        <w:spacing w:after="0" w:line="240" w:lineRule="auto"/>
        <w:ind w:firstLine="709"/>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lastRenderedPageBreak/>
        <w:t>Наряду с традиционными «бумажными» деньгами сейчас появились иные способы оплаты, и все они так или иначе связаны с компьютерами. Как не стать ЖЕРТВОЙ преступления и не потерять свои деньги? Такие правила называют «цифровой гигиеной».</w:t>
      </w:r>
    </w:p>
    <w:p w:rsidR="00846040" w:rsidRPr="00F7612D" w:rsidRDefault="00846040" w:rsidP="00F7612D">
      <w:pPr>
        <w:spacing w:after="0" w:line="240" w:lineRule="auto"/>
        <w:ind w:firstLine="709"/>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БАНКОВСКИЕ ПЛАТЕЖНЫЕ КАРТОЧКИ (БПК)</w:t>
      </w:r>
      <w:r w:rsidRPr="00F7612D">
        <w:rPr>
          <w:rFonts w:ascii="Times New Roman" w:eastAsia="Calibri" w:hAnsi="Times New Roman" w:cs="Times New Roman"/>
          <w:i/>
          <w:sz w:val="20"/>
          <w:szCs w:val="20"/>
        </w:rPr>
        <w:t xml:space="preserve"> – представляют собой пластиковую карточку, снабженную магнитной полосой, а в современных БПК и чипом (миниатюрным компьютером), на которых записан код, позволяющий получить через различные устройства (банковские терминалы, банкоматы, инфо-киоски) доступ к вашему счету в банке. Получив такой доступ, можно производить оплату, брать кредит и пользоваться другими услугами банка. Современные БПК снабжены поддерживают беспроводные соединения. Правом такого доступа обладает владелец карты. </w:t>
      </w:r>
      <w:r w:rsidRPr="00F7612D">
        <w:rPr>
          <w:rFonts w:ascii="Times New Roman" w:eastAsia="Calibri" w:hAnsi="Times New Roman" w:cs="Times New Roman"/>
          <w:b/>
          <w:i/>
          <w:sz w:val="20"/>
          <w:szCs w:val="20"/>
        </w:rPr>
        <w:t xml:space="preserve">Доступ, осуществленный посторонним без разрешения владельца БПК называется НЕСАНКЦИОНИРОВАННЫМ. </w:t>
      </w:r>
    </w:p>
    <w:p w:rsidR="00846040" w:rsidRPr="00F7612D" w:rsidRDefault="00846040" w:rsidP="00F7612D">
      <w:pPr>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Чтобы обезопасить владельца БПК от несанкционированного доступа существуют ТЕХНИЧЕСКИЕ СРЕДСТВА ЗАЩИТЫ:</w:t>
      </w:r>
    </w:p>
    <w:p w:rsidR="00846040" w:rsidRPr="00F7612D" w:rsidRDefault="00846040" w:rsidP="00F7612D">
      <w:pPr>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ПИН-КОД – 4 цифры, которые надо вводить при расчете картой через банкомат либо терминал;</w:t>
      </w:r>
    </w:p>
    <w:p w:rsidR="00846040" w:rsidRPr="00F7612D" w:rsidRDefault="00846040" w:rsidP="00F7612D">
      <w:pPr>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xml:space="preserve">- код </w:t>
      </w:r>
      <w:r w:rsidRPr="00F7612D">
        <w:rPr>
          <w:rFonts w:ascii="Times New Roman" w:eastAsia="Calibri" w:hAnsi="Times New Roman" w:cs="Times New Roman"/>
          <w:i/>
          <w:sz w:val="20"/>
          <w:szCs w:val="20"/>
          <w:lang w:val="en-US"/>
        </w:rPr>
        <w:t>CVV</w:t>
      </w:r>
      <w:r w:rsidRPr="00F7612D">
        <w:rPr>
          <w:rFonts w:ascii="Times New Roman" w:eastAsia="Calibri" w:hAnsi="Times New Roman" w:cs="Times New Roman"/>
          <w:i/>
          <w:sz w:val="20"/>
          <w:szCs w:val="20"/>
        </w:rPr>
        <w:t>/</w:t>
      </w:r>
      <w:r w:rsidRPr="00F7612D">
        <w:rPr>
          <w:rFonts w:ascii="Times New Roman" w:eastAsia="Calibri" w:hAnsi="Times New Roman" w:cs="Times New Roman"/>
          <w:i/>
          <w:sz w:val="20"/>
          <w:szCs w:val="20"/>
          <w:lang w:val="en-US"/>
        </w:rPr>
        <w:t>CVC</w:t>
      </w:r>
      <w:r w:rsidRPr="00F7612D">
        <w:rPr>
          <w:rFonts w:ascii="Times New Roman" w:eastAsia="Calibri" w:hAnsi="Times New Roman" w:cs="Times New Roman"/>
          <w:i/>
          <w:sz w:val="20"/>
          <w:szCs w:val="20"/>
        </w:rPr>
        <w:t xml:space="preserve"> – 3 цифры на обратной стороне карты, которые нужны при расчетах карточкой через сеть Интернет;</w:t>
      </w:r>
    </w:p>
    <w:p w:rsidR="00846040" w:rsidRPr="00F7612D" w:rsidRDefault="00846040" w:rsidP="00F7612D">
      <w:pPr>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- 3</w:t>
      </w:r>
      <w:r w:rsidRPr="00F7612D">
        <w:rPr>
          <w:rFonts w:ascii="Times New Roman" w:eastAsia="Calibri" w:hAnsi="Times New Roman" w:cs="Times New Roman"/>
          <w:i/>
          <w:sz w:val="20"/>
          <w:szCs w:val="20"/>
          <w:lang w:val="en-US"/>
        </w:rPr>
        <w:t>D</w:t>
      </w:r>
      <w:r w:rsidRPr="00F7612D">
        <w:rPr>
          <w:rFonts w:ascii="Times New Roman" w:eastAsia="Calibri" w:hAnsi="Times New Roman" w:cs="Times New Roman"/>
          <w:i/>
          <w:sz w:val="20"/>
          <w:szCs w:val="20"/>
        </w:rPr>
        <w:t>-</w:t>
      </w:r>
      <w:r w:rsidRPr="00F7612D">
        <w:rPr>
          <w:rFonts w:ascii="Times New Roman" w:eastAsia="Calibri" w:hAnsi="Times New Roman" w:cs="Times New Roman"/>
          <w:i/>
          <w:sz w:val="20"/>
          <w:szCs w:val="20"/>
          <w:lang w:val="en-US"/>
        </w:rPr>
        <w:t>SECURE</w:t>
      </w:r>
      <w:r w:rsidRPr="00F7612D">
        <w:rPr>
          <w:rFonts w:ascii="Times New Roman" w:eastAsia="Calibri" w:hAnsi="Times New Roman" w:cs="Times New Roman"/>
          <w:i/>
          <w:sz w:val="20"/>
          <w:szCs w:val="20"/>
        </w:rPr>
        <w:t>/</w:t>
      </w:r>
      <w:r w:rsidRPr="00F7612D">
        <w:rPr>
          <w:rFonts w:ascii="Times New Roman" w:eastAsia="Calibri" w:hAnsi="Times New Roman" w:cs="Times New Roman"/>
          <w:i/>
          <w:sz w:val="20"/>
          <w:szCs w:val="20"/>
          <w:lang w:val="en-US"/>
        </w:rPr>
        <w:t>SECURECODE</w:t>
      </w:r>
      <w:r w:rsidRPr="00F7612D">
        <w:rPr>
          <w:rFonts w:ascii="Times New Roman" w:eastAsia="Calibri" w:hAnsi="Times New Roman" w:cs="Times New Roman"/>
          <w:i/>
          <w:sz w:val="20"/>
          <w:szCs w:val="20"/>
        </w:rPr>
        <w:t xml:space="preserve">  - подтверждение операций с БПК в сети Интернет посредством ввода кода, который приходит по СМС на номер мобильного телефона.</w:t>
      </w:r>
    </w:p>
    <w:p w:rsidR="00846040" w:rsidRPr="00F7612D" w:rsidRDefault="00846040" w:rsidP="00F7612D">
      <w:pPr>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i/>
          <w:sz w:val="20"/>
          <w:szCs w:val="20"/>
        </w:rPr>
        <w:t>Любые платежные операции, совершенные без разрешения владельца в ходе несанкционированного доступа</w:t>
      </w:r>
      <w:r w:rsidRPr="00F7612D">
        <w:rPr>
          <w:rFonts w:ascii="Times New Roman" w:eastAsia="Calibri" w:hAnsi="Times New Roman" w:cs="Times New Roman"/>
          <w:b/>
          <w:i/>
          <w:sz w:val="20"/>
          <w:szCs w:val="20"/>
        </w:rPr>
        <w:t>, преследуются по закону в порядке статьи 212 УК Республики Беларусь «Хищение с использованием компьютерной техники» уголовного кодека Республики Беларусь.</w:t>
      </w:r>
    </w:p>
    <w:p w:rsidR="00846040" w:rsidRPr="00F7612D" w:rsidRDefault="00846040" w:rsidP="00F7612D">
      <w:pPr>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ab/>
        <w:t>Уголовная ответственность наступает с 14 лет!!</w:t>
      </w:r>
    </w:p>
    <w:p w:rsidR="00846040" w:rsidRPr="00F7612D" w:rsidRDefault="00846040" w:rsidP="00F7612D">
      <w:pPr>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bCs/>
          <w:i/>
          <w:sz w:val="20"/>
          <w:szCs w:val="20"/>
        </w:rPr>
        <w:t>Статья 212. Хищение путем использования компьютерной техники</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sz w:val="20"/>
          <w:szCs w:val="20"/>
        </w:rPr>
      </w:pPr>
      <w:bookmarkStart w:id="3" w:name="Par2454"/>
      <w:bookmarkEnd w:id="3"/>
      <w:r w:rsidRPr="00F7612D">
        <w:rPr>
          <w:rFonts w:ascii="Times New Roman" w:eastAsia="Calibri" w:hAnsi="Times New Roman" w:cs="Times New Roman"/>
          <w:b/>
          <w:i/>
          <w:sz w:val="20"/>
          <w:szCs w:val="20"/>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sz w:val="20"/>
          <w:szCs w:val="20"/>
        </w:rPr>
      </w:pPr>
      <w:bookmarkStart w:id="4" w:name="Par2457"/>
      <w:bookmarkEnd w:id="4"/>
      <w:r w:rsidRPr="00F7612D">
        <w:rPr>
          <w:rFonts w:ascii="Times New Roman" w:eastAsia="Calibri" w:hAnsi="Times New Roman" w:cs="Times New Roman"/>
          <w:b/>
          <w:i/>
          <w:sz w:val="20"/>
          <w:szCs w:val="20"/>
        </w:rPr>
        <w:t>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bookmarkStart w:id="5" w:name="Par2460"/>
      <w:bookmarkEnd w:id="5"/>
      <w:r w:rsidRPr="00F7612D">
        <w:rPr>
          <w:rFonts w:ascii="Times New Roman" w:eastAsia="Calibri" w:hAnsi="Times New Roman" w:cs="Times New Roman"/>
          <w:b/>
          <w:i/>
          <w:sz w:val="20"/>
          <w:szCs w:val="20"/>
        </w:rPr>
        <w:t xml:space="preserve">3. Деяния, предусмотренные </w:t>
      </w:r>
      <w:hyperlink r:id="rId35" w:anchor="Par2454" w:history="1">
        <w:r w:rsidRPr="00F7612D">
          <w:rPr>
            <w:rFonts w:ascii="Times New Roman" w:eastAsia="Calibri" w:hAnsi="Times New Roman" w:cs="Times New Roman"/>
            <w:b/>
            <w:i/>
            <w:color w:val="0000FF"/>
            <w:sz w:val="20"/>
            <w:szCs w:val="20"/>
          </w:rPr>
          <w:t>частями 1</w:t>
        </w:r>
      </w:hyperlink>
      <w:r w:rsidRPr="00F7612D">
        <w:rPr>
          <w:rFonts w:ascii="Times New Roman" w:eastAsia="Calibri" w:hAnsi="Times New Roman" w:cs="Times New Roman"/>
          <w:b/>
          <w:i/>
          <w:sz w:val="20"/>
          <w:szCs w:val="20"/>
        </w:rPr>
        <w:t xml:space="preserve"> или </w:t>
      </w:r>
      <w:hyperlink r:id="rId36" w:anchor="Par2457" w:history="1">
        <w:r w:rsidRPr="00F7612D">
          <w:rPr>
            <w:rFonts w:ascii="Times New Roman" w:eastAsia="Calibri" w:hAnsi="Times New Roman" w:cs="Times New Roman"/>
            <w:b/>
            <w:i/>
            <w:color w:val="0000FF"/>
            <w:sz w:val="20"/>
            <w:szCs w:val="20"/>
          </w:rPr>
          <w:t>2</w:t>
        </w:r>
      </w:hyperlink>
      <w:r w:rsidRPr="00F7612D">
        <w:rPr>
          <w:rFonts w:ascii="Times New Roman" w:eastAsia="Calibri" w:hAnsi="Times New Roman" w:cs="Times New Roman"/>
          <w:b/>
          <w:i/>
          <w:sz w:val="20"/>
          <w:szCs w:val="20"/>
        </w:rPr>
        <w:t xml:space="preserve"> настоящей статьи, совершенные в крупном размере, -</w:t>
      </w:r>
      <w:r w:rsidRPr="00F7612D">
        <w:rPr>
          <w:rFonts w:ascii="Times New Roman" w:eastAsia="Calibri" w:hAnsi="Times New Roman" w:cs="Times New Roman"/>
          <w:i/>
          <w:sz w:val="20"/>
          <w:szCs w:val="20"/>
        </w:rPr>
        <w:t>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 xml:space="preserve">4. Деяния, предусмотренные </w:t>
      </w:r>
      <w:hyperlink r:id="rId37" w:anchor="Par2454" w:history="1">
        <w:r w:rsidRPr="00F7612D">
          <w:rPr>
            <w:rFonts w:ascii="Times New Roman" w:eastAsia="Calibri" w:hAnsi="Times New Roman" w:cs="Times New Roman"/>
            <w:b/>
            <w:i/>
            <w:color w:val="0000FF"/>
            <w:sz w:val="20"/>
            <w:szCs w:val="20"/>
          </w:rPr>
          <w:t>частями 1</w:t>
        </w:r>
      </w:hyperlink>
      <w:r w:rsidRPr="00F7612D">
        <w:rPr>
          <w:rFonts w:ascii="Times New Roman" w:eastAsia="Calibri" w:hAnsi="Times New Roman" w:cs="Times New Roman"/>
          <w:b/>
          <w:i/>
          <w:sz w:val="20"/>
          <w:szCs w:val="20"/>
        </w:rPr>
        <w:t xml:space="preserve">, </w:t>
      </w:r>
      <w:hyperlink r:id="rId38" w:anchor="Par2457" w:history="1">
        <w:r w:rsidRPr="00F7612D">
          <w:rPr>
            <w:rFonts w:ascii="Times New Roman" w:eastAsia="Calibri" w:hAnsi="Times New Roman" w:cs="Times New Roman"/>
            <w:b/>
            <w:i/>
            <w:color w:val="0000FF"/>
            <w:sz w:val="20"/>
            <w:szCs w:val="20"/>
          </w:rPr>
          <w:t>2</w:t>
        </w:r>
      </w:hyperlink>
      <w:r w:rsidRPr="00F7612D">
        <w:rPr>
          <w:rFonts w:ascii="Times New Roman" w:eastAsia="Calibri" w:hAnsi="Times New Roman" w:cs="Times New Roman"/>
          <w:b/>
          <w:i/>
          <w:sz w:val="20"/>
          <w:szCs w:val="20"/>
        </w:rPr>
        <w:t xml:space="preserve"> или </w:t>
      </w:r>
      <w:hyperlink r:id="rId39" w:anchor="Par2460" w:history="1">
        <w:r w:rsidRPr="00F7612D">
          <w:rPr>
            <w:rFonts w:ascii="Times New Roman" w:eastAsia="Calibri" w:hAnsi="Times New Roman" w:cs="Times New Roman"/>
            <w:b/>
            <w:i/>
            <w:color w:val="0000FF"/>
            <w:sz w:val="20"/>
            <w:szCs w:val="20"/>
          </w:rPr>
          <w:t>3</w:t>
        </w:r>
      </w:hyperlink>
      <w:r w:rsidRPr="00F7612D">
        <w:rPr>
          <w:rFonts w:ascii="Times New Roman" w:eastAsia="Calibri" w:hAnsi="Times New Roman" w:cs="Times New Roman"/>
          <w:b/>
          <w:i/>
          <w:sz w:val="20"/>
          <w:szCs w:val="20"/>
        </w:rPr>
        <w:t xml:space="preserve"> настоящей статьи, совершенные организованной группой либо в особо крупном размере,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846040" w:rsidRPr="00F7612D" w:rsidRDefault="00846040" w:rsidP="00F7612D">
      <w:pPr>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 xml:space="preserve">  При пользовании  БПК необходимо соблюдать простые правила:</w:t>
      </w:r>
    </w:p>
    <w:p w:rsidR="00846040" w:rsidRPr="00F7612D" w:rsidRDefault="00846040" w:rsidP="00F7612D">
      <w:pPr>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xml:space="preserve"> - ни под каким предлогом никому не сообщать ПИН-КОД банковской платежной карты и код </w:t>
      </w:r>
      <w:r w:rsidRPr="00F7612D">
        <w:rPr>
          <w:rFonts w:ascii="Times New Roman" w:eastAsia="Calibri" w:hAnsi="Times New Roman" w:cs="Times New Roman"/>
          <w:i/>
          <w:sz w:val="20"/>
          <w:szCs w:val="20"/>
          <w:lang w:val="en-US"/>
        </w:rPr>
        <w:t>CVV</w:t>
      </w:r>
      <w:r w:rsidRPr="00F7612D">
        <w:rPr>
          <w:rFonts w:ascii="Times New Roman" w:eastAsia="Calibri" w:hAnsi="Times New Roman" w:cs="Times New Roman"/>
          <w:i/>
          <w:sz w:val="20"/>
          <w:szCs w:val="20"/>
        </w:rPr>
        <w:t>/</w:t>
      </w:r>
      <w:r w:rsidRPr="00F7612D">
        <w:rPr>
          <w:rFonts w:ascii="Times New Roman" w:eastAsia="Calibri" w:hAnsi="Times New Roman" w:cs="Times New Roman"/>
          <w:i/>
          <w:sz w:val="20"/>
          <w:szCs w:val="20"/>
          <w:lang w:val="en-US"/>
        </w:rPr>
        <w:t>CVC</w:t>
      </w:r>
      <w:r w:rsidRPr="00F7612D">
        <w:rPr>
          <w:rFonts w:ascii="Times New Roman" w:eastAsia="Calibri" w:hAnsi="Times New Roman" w:cs="Times New Roman"/>
          <w:i/>
          <w:sz w:val="20"/>
          <w:szCs w:val="20"/>
        </w:rPr>
        <w:t xml:space="preserve">. Для зачисления денег вам на карточку, достаточно сообщить ее номер и дату окончания действия. Попытка выяснения пин-кода либо кода </w:t>
      </w:r>
      <w:r w:rsidRPr="00F7612D">
        <w:rPr>
          <w:rFonts w:ascii="Times New Roman" w:eastAsia="Calibri" w:hAnsi="Times New Roman" w:cs="Times New Roman"/>
          <w:i/>
          <w:sz w:val="20"/>
          <w:szCs w:val="20"/>
          <w:lang w:val="en-US"/>
        </w:rPr>
        <w:t>CVV</w:t>
      </w:r>
      <w:r w:rsidRPr="00F7612D">
        <w:rPr>
          <w:rFonts w:ascii="Times New Roman" w:eastAsia="Calibri" w:hAnsi="Times New Roman" w:cs="Times New Roman"/>
          <w:i/>
          <w:sz w:val="20"/>
          <w:szCs w:val="20"/>
        </w:rPr>
        <w:t>/</w:t>
      </w:r>
      <w:r w:rsidRPr="00F7612D">
        <w:rPr>
          <w:rFonts w:ascii="Times New Roman" w:eastAsia="Calibri" w:hAnsi="Times New Roman" w:cs="Times New Roman"/>
          <w:i/>
          <w:sz w:val="20"/>
          <w:szCs w:val="20"/>
          <w:lang w:val="en-US"/>
        </w:rPr>
        <w:t>CVC</w:t>
      </w:r>
      <w:r w:rsidRPr="00F7612D">
        <w:rPr>
          <w:rFonts w:ascii="Times New Roman" w:eastAsia="Calibri" w:hAnsi="Times New Roman" w:cs="Times New Roman"/>
          <w:i/>
          <w:sz w:val="20"/>
          <w:szCs w:val="20"/>
        </w:rPr>
        <w:t xml:space="preserve"> сигнализирует о том, что с вами общается МОШЕННИК. Не записывать пин-код на самой карте, ведь при ее утере вы лишитесь и всех денег;</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при получении банковской платежной карточки ОБЯЗАТЕЛЬНО использовать все доступные способы защиты, предлагаемые банками (двухфакторная авторизация, СМС-оповещение о расходных операциях, лимит снятия денежных средств и др.), ни в коем случае не сообщать содержимое таких СМС посторонним лицам;</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не передавать свою банковскую платежную карточку посторонним лицам. Помните злоумышленник может сфотографировать ее номер и код на обратной стороне, и использовать потом эти реквизиты для оплаты в сети Интернет;</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xml:space="preserve">- не открывать счета в банках в интересах третьих лиц и передавать  реквизиты доступа к таким счетам за материальное вознаграждение. Помните, такие счета используются злоумышленниками для вывода похищенных денег! </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b/>
          <w:i/>
          <w:sz w:val="20"/>
          <w:szCs w:val="20"/>
        </w:rPr>
        <w:t>МОБИЛЬНЫЙ ТЕЛЕФОН</w:t>
      </w:r>
      <w:r w:rsidRPr="00F7612D">
        <w:rPr>
          <w:rFonts w:ascii="Times New Roman" w:eastAsia="Calibri" w:hAnsi="Times New Roman" w:cs="Times New Roman"/>
          <w:i/>
          <w:sz w:val="20"/>
          <w:szCs w:val="20"/>
        </w:rPr>
        <w:t xml:space="preserve"> также может являться полноценным платежным средством. Используя счет мобильного телефона можно расплатиться за услуги в сети Интернет, либо открыть V-BANKING (когда ваш телефонный счет используется для расчетов, подобно банковской платежной карте). Для расчетов необходимо ввести номер мобильного телефона и код, полученный в СМС-сообщении. К мобильному телефону можно привязать БПК и использовать его для расчетов как банковскую платежную карточку.</w:t>
      </w:r>
    </w:p>
    <w:p w:rsidR="00846040" w:rsidRPr="00F7612D" w:rsidRDefault="00846040" w:rsidP="00F7612D">
      <w:pPr>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Поэтому:</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lastRenderedPageBreak/>
        <w:t>- при общении с посторонними лицами ни в коем случае не сообщать содержимое СМС-сообщений, приходящих вам на телефон и содержащий код – возможно ВАШ ТЕЛЕФОННЫЙ НОМЕР хотят использовать для оплаты;</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при добавлении БПК в программы, используемые на мобильном телефоне или компьютере следует помнить, что оплата по таким привязанным картам может происходить автоматически (например при окончании пробного бесплатного периода для программы, оплата за следующий период может происходить автоматически).</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b/>
          <w:i/>
          <w:sz w:val="20"/>
          <w:szCs w:val="20"/>
        </w:rPr>
        <w:t>ИНТЕРНЕТ-БАНКИНГ</w:t>
      </w:r>
      <w:r w:rsidRPr="00F7612D">
        <w:rPr>
          <w:rFonts w:ascii="Times New Roman" w:eastAsia="Calibri" w:hAnsi="Times New Roman" w:cs="Times New Roman"/>
          <w:i/>
          <w:sz w:val="20"/>
          <w:szCs w:val="20"/>
        </w:rPr>
        <w:t xml:space="preserve"> представляет собой доступ к управлению счетом БПК через сеть Интернет.</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Доступ к интернет-банкингу осуществляется через ввод имени пользователя и пароля. Для разрешения проведения платежных операций часто требуется ввод специального кода, который предоставляется на карточке банком, либо приходит в СМС сообщении на мобильный телефон.</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xml:space="preserve">Зачастую преступники, чтобы узнать имя пользователя и пароль к интернет-банкингу используют поддельные сайты в сети Интернет, имитирующие вид настоящего сайта, однако расположенные по другому адресу (фишинговые сайты, от англ. </w:t>
      </w:r>
      <w:r w:rsidRPr="00F7612D">
        <w:rPr>
          <w:rFonts w:ascii="Times New Roman" w:eastAsia="Calibri" w:hAnsi="Times New Roman" w:cs="Times New Roman"/>
          <w:i/>
          <w:sz w:val="20"/>
          <w:szCs w:val="20"/>
          <w:lang w:val="en-US"/>
        </w:rPr>
        <w:t>fishing</w:t>
      </w:r>
      <w:r w:rsidRPr="00F7612D">
        <w:rPr>
          <w:rFonts w:ascii="Times New Roman" w:eastAsia="Calibri" w:hAnsi="Times New Roman" w:cs="Times New Roman"/>
          <w:i/>
          <w:sz w:val="20"/>
          <w:szCs w:val="20"/>
        </w:rPr>
        <w:t xml:space="preserve"> - рыбалка). Как пример ФИШИНГОВЫЙ сайт </w:t>
      </w:r>
      <w:r w:rsidRPr="00F7612D">
        <w:rPr>
          <w:rFonts w:ascii="Times New Roman" w:eastAsia="Calibri" w:hAnsi="Times New Roman" w:cs="Times New Roman"/>
          <w:i/>
          <w:sz w:val="20"/>
          <w:szCs w:val="20"/>
          <w:lang w:val="en-US"/>
        </w:rPr>
        <w:t>ibank</w:t>
      </w:r>
      <w:r w:rsidRPr="00F7612D">
        <w:rPr>
          <w:rFonts w:ascii="Times New Roman" w:eastAsia="Calibri" w:hAnsi="Times New Roman" w:cs="Times New Roman"/>
          <w:i/>
          <w:sz w:val="20"/>
          <w:szCs w:val="20"/>
        </w:rPr>
        <w:t>-</w:t>
      </w:r>
      <w:r w:rsidRPr="00F7612D">
        <w:rPr>
          <w:rFonts w:ascii="Times New Roman" w:eastAsia="Calibri" w:hAnsi="Times New Roman" w:cs="Times New Roman"/>
          <w:i/>
          <w:sz w:val="20"/>
          <w:szCs w:val="20"/>
          <w:lang w:val="en-US"/>
        </w:rPr>
        <w:t>belapb</w:t>
      </w:r>
      <w:r w:rsidRPr="00F7612D">
        <w:rPr>
          <w:rFonts w:ascii="Times New Roman" w:eastAsia="Calibri" w:hAnsi="Times New Roman" w:cs="Times New Roman"/>
          <w:i/>
          <w:sz w:val="20"/>
          <w:szCs w:val="20"/>
        </w:rPr>
        <w:t>.</w:t>
      </w:r>
      <w:r w:rsidRPr="00F7612D">
        <w:rPr>
          <w:rFonts w:ascii="Times New Roman" w:eastAsia="Calibri" w:hAnsi="Times New Roman" w:cs="Times New Roman"/>
          <w:i/>
          <w:sz w:val="20"/>
          <w:szCs w:val="20"/>
          <w:lang w:val="en-US"/>
        </w:rPr>
        <w:t>ru</w:t>
      </w:r>
      <w:r w:rsidRPr="00F7612D">
        <w:rPr>
          <w:rFonts w:ascii="Times New Roman" w:eastAsia="Calibri" w:hAnsi="Times New Roman" w:cs="Times New Roman"/>
          <w:i/>
          <w:sz w:val="20"/>
          <w:szCs w:val="20"/>
        </w:rPr>
        <w:t>. Так же реквизиты доступа могут похищаться программами-вирусами, в случае если ваш компьютер заражен.</w:t>
      </w:r>
    </w:p>
    <w:p w:rsidR="00846040" w:rsidRPr="00F7612D" w:rsidRDefault="00846040" w:rsidP="00F7612D">
      <w:pPr>
        <w:spacing w:after="0" w:line="240" w:lineRule="auto"/>
        <w:ind w:firstLine="709"/>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 xml:space="preserve"> Для того, чтобы обезопасить себя при работе с Интернет-банкингом необходимо:</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ни под каким предлогом НЕ СООБЩАТЬ постороннему лицу реквизиты доступа к Интернет-банкингу, такие как имя пользователя и пароль;</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использовать СЛОЖНЫЕ пароли доступа к системе «ИНТЕРНЕТ-БАНКИНГ», состоящие из цифр и букв. Не стоит в качестве пароля указывать дату рождения либо номер телефона. Такие пароли могут быть легко подобраны специальными программами. Не стоит использовать одинаковые пароли к электронной почте, интернет-банкингу и анкетам в социальных сетях;</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никому не сообщать ни под каким предлогом дополнительные коды, приходящие в СМС или полученные от сотрудников банка на карточке;</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xml:space="preserve">- не вводить реквизиты доступа к Интернет-банкингу внимательно не убедившись, что в адресной строке написан верный адрес сайта Интернет-банкинга. Кроме этого если сайт Интернет-банкинга не работает по защищенному протоколу </w:t>
      </w:r>
      <w:r w:rsidRPr="00F7612D">
        <w:rPr>
          <w:rFonts w:ascii="Times New Roman" w:eastAsia="Calibri" w:hAnsi="Times New Roman" w:cs="Times New Roman"/>
          <w:i/>
          <w:sz w:val="20"/>
          <w:szCs w:val="20"/>
          <w:lang w:val="en-US"/>
        </w:rPr>
        <w:t>HTTPS</w:t>
      </w:r>
      <w:r w:rsidRPr="00F7612D">
        <w:rPr>
          <w:rFonts w:ascii="Times New Roman" w:eastAsia="Calibri" w:hAnsi="Times New Roman" w:cs="Times New Roman"/>
          <w:i/>
          <w:sz w:val="20"/>
          <w:szCs w:val="20"/>
        </w:rPr>
        <w:t>, так же не следует вводить реквизиты доступа, так как они могут быть перехвачены;</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xml:space="preserve">- использовать антивирусное программное обеспечение, которое регулярно обновляется. </w:t>
      </w:r>
    </w:p>
    <w:p w:rsidR="00846040" w:rsidRPr="00F7612D" w:rsidRDefault="00846040" w:rsidP="00F7612D">
      <w:pPr>
        <w:spacing w:after="0" w:line="240" w:lineRule="auto"/>
        <w:ind w:firstLine="709"/>
        <w:jc w:val="both"/>
        <w:rPr>
          <w:rFonts w:ascii="Times New Roman" w:eastAsia="Calibri" w:hAnsi="Times New Roman" w:cs="Times New Roman"/>
          <w:b/>
          <w:sz w:val="20"/>
          <w:szCs w:val="20"/>
        </w:rPr>
      </w:pPr>
      <w:r w:rsidRPr="00F7612D">
        <w:rPr>
          <w:rFonts w:ascii="Times New Roman" w:eastAsia="Calibri" w:hAnsi="Times New Roman" w:cs="Times New Roman"/>
          <w:b/>
          <w:sz w:val="20"/>
          <w:szCs w:val="20"/>
        </w:rPr>
        <w:t>Сеть ИНТЕРНЕТ.</w:t>
      </w:r>
    </w:p>
    <w:p w:rsidR="00846040" w:rsidRPr="00F7612D" w:rsidRDefault="00846040" w:rsidP="00F7612D">
      <w:pPr>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i/>
          <w:sz w:val="20"/>
          <w:szCs w:val="20"/>
        </w:rPr>
        <w:t xml:space="preserve">Следует помнить, что кажущаяся анонимность пользователей сети Интернет провоцирует на совершение мошенничеств. </w:t>
      </w:r>
      <w:r w:rsidRPr="00F7612D">
        <w:rPr>
          <w:rFonts w:ascii="Times New Roman" w:eastAsia="Calibri" w:hAnsi="Times New Roman" w:cs="Times New Roman"/>
          <w:b/>
          <w:i/>
          <w:sz w:val="20"/>
          <w:szCs w:val="20"/>
        </w:rPr>
        <w:t>Чтобы не потерять свои деньги следует выполнять простые правила:</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не обращать внимание на письма, полученные по электронной почты и содержащие информацию о выигрыше либо получении наследства (распространенная мошенническая схема, носящее название «Нигерийские письма»), добавлять такие письма в СПАМ;</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обращать внимание на адрес электронной почты, с которого поступило электронное письмо. Не открывать и не запускать вложения в электронных письмах, полученных от неизвестного отправителя;</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не переходить по неизвестным ссылкам, особенно если их подписи сулят вам выигрыш либо материальную выгоду;</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не соглашаться на установку предложенных неизвестными сайтами программ, особенно если это АНТИВИРУСЫ и другие программы по безопасности;</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не устанавливать программы, загруженные из неизвестных источников, они могут содержать ТРОЯНСКИЕ ПРОГРАММЫ ;</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не использовать неизвестные мобильные приложения, в которых требуется ввод платежных реквизитов, учетных данных аккаунтов электронной почты, интернет-банкинга, социальных сетей или иных интернет-ресурсов;</w:t>
      </w:r>
    </w:p>
    <w:p w:rsidR="00846040" w:rsidRPr="00F7612D" w:rsidRDefault="00846040" w:rsidP="00F7612D">
      <w:pPr>
        <w:spacing w:after="0" w:line="240" w:lineRule="auto"/>
        <w:ind w:firstLine="709"/>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 не использовать сайты казино и брокерских контор, зарегистрированных за пределами Республики Беларусь, так как они в основном зарегистрированы в офшорных зонах и при возникновении финансовых споров, с большой долей вероятности вы не сможете вернуть свои деньги.</w:t>
      </w:r>
    </w:p>
    <w:p w:rsidR="00846040" w:rsidRPr="00F7612D" w:rsidRDefault="00846040" w:rsidP="00F7612D">
      <w:pPr>
        <w:spacing w:after="0" w:line="240" w:lineRule="auto"/>
        <w:ind w:firstLine="709"/>
        <w:jc w:val="center"/>
        <w:rPr>
          <w:rFonts w:ascii="Times New Roman" w:eastAsia="Calibri" w:hAnsi="Times New Roman" w:cs="Times New Roman"/>
          <w:b/>
          <w:sz w:val="20"/>
          <w:szCs w:val="20"/>
        </w:rPr>
      </w:pPr>
      <w:r w:rsidRPr="00F7612D">
        <w:rPr>
          <w:rFonts w:ascii="Times New Roman" w:eastAsia="Calibri" w:hAnsi="Times New Roman" w:cs="Times New Roman"/>
          <w:b/>
          <w:sz w:val="20"/>
          <w:szCs w:val="20"/>
        </w:rPr>
        <w:t>Профилактика преступлений и правонарушений в сфере краж</w:t>
      </w:r>
    </w:p>
    <w:p w:rsidR="00846040" w:rsidRPr="00F7612D" w:rsidRDefault="00846040" w:rsidP="00F7612D">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themeColor="text1"/>
          <w:sz w:val="20"/>
          <w:szCs w:val="20"/>
          <w:lang w:eastAsia="ru-RU"/>
        </w:rPr>
      </w:pPr>
      <w:r w:rsidRPr="00F7612D">
        <w:rPr>
          <w:rFonts w:ascii="Times New Roman" w:eastAsia="Times New Roman" w:hAnsi="Times New Roman" w:cs="Times New Roman"/>
          <w:bCs/>
          <w:color w:val="000000" w:themeColor="text1"/>
          <w:sz w:val="20"/>
          <w:szCs w:val="20"/>
          <w:lang w:eastAsia="ru-RU"/>
        </w:rPr>
        <w:t xml:space="preserve">Несмотря на общее снижение уголовно-наказуемых деяний наиболее распространенным преступлением по-прежнему являются кражи, которые в структуре подростковой преступности по итогам анализируемого периода занимают 51,42%. </w:t>
      </w:r>
    </w:p>
    <w:p w:rsidR="00846040" w:rsidRPr="00F7612D" w:rsidRDefault="00846040" w:rsidP="00F7612D">
      <w:pPr>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Возраст уголовной ответственности наступает с 14 лет и предусматривает ответственность согласно с</w:t>
      </w:r>
      <w:r w:rsidRPr="00F7612D">
        <w:rPr>
          <w:rFonts w:ascii="Times New Roman" w:eastAsia="Calibri" w:hAnsi="Times New Roman" w:cs="Times New Roman"/>
          <w:b/>
          <w:bCs/>
          <w:sz w:val="20"/>
          <w:szCs w:val="20"/>
        </w:rPr>
        <w:t xml:space="preserve">т. 205 (Кража) Уголовного Кодекса Республики Беларусь.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6" w:name="Par2348"/>
      <w:bookmarkEnd w:id="6"/>
      <w:r w:rsidRPr="00F7612D">
        <w:rPr>
          <w:rFonts w:ascii="Times New Roman" w:eastAsia="Calibri" w:hAnsi="Times New Roman" w:cs="Times New Roman"/>
          <w:sz w:val="20"/>
          <w:szCs w:val="20"/>
        </w:rPr>
        <w:t>1. Тайное похищение имущества (кража)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2. Кража, совершенная повторно, либо группой лиц, либо с проникновением в жилище,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3. Кража, совершенная в крупном размере,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lastRenderedPageBreak/>
        <w:t>наказывается лишением свободы на срок от двух до семи лет с конфискацией имущества или без конфискации.</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4. Кража, совершенная организованной группой либо в особо крупном размере,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наказывается лишением свободы на срок от трех до двенадцати лет с конфискацией имущества.</w:t>
      </w:r>
    </w:p>
    <w:p w:rsidR="00846040" w:rsidRPr="00F7612D" w:rsidRDefault="00846040" w:rsidP="00F7612D">
      <w:pPr>
        <w:autoSpaceDE w:val="0"/>
        <w:autoSpaceDN w:val="0"/>
        <w:adjustRightInd w:val="0"/>
        <w:spacing w:after="0" w:line="240" w:lineRule="auto"/>
        <w:ind w:firstLine="709"/>
        <w:jc w:val="both"/>
        <w:outlineLvl w:val="3"/>
        <w:rPr>
          <w:rFonts w:ascii="Times New Roman" w:eastAsia="Calibri" w:hAnsi="Times New Roman" w:cs="Times New Roman"/>
          <w:b/>
          <w:bCs/>
          <w:sz w:val="20"/>
          <w:szCs w:val="20"/>
        </w:rPr>
      </w:pPr>
      <w:r w:rsidRPr="00F7612D">
        <w:rPr>
          <w:rFonts w:ascii="Times New Roman" w:eastAsia="Calibri" w:hAnsi="Times New Roman" w:cs="Times New Roman"/>
          <w:b/>
          <w:bCs/>
          <w:sz w:val="20"/>
          <w:szCs w:val="20"/>
        </w:rPr>
        <w:t xml:space="preserve">Статья 207. Разбой. </w:t>
      </w:r>
    </w:p>
    <w:p w:rsidR="00846040" w:rsidRPr="00F7612D" w:rsidRDefault="00846040" w:rsidP="00F7612D">
      <w:pPr>
        <w:autoSpaceDE w:val="0"/>
        <w:autoSpaceDN w:val="0"/>
        <w:adjustRightInd w:val="0"/>
        <w:spacing w:after="0" w:line="240" w:lineRule="auto"/>
        <w:ind w:firstLine="709"/>
        <w:contextualSpacing/>
        <w:jc w:val="both"/>
        <w:outlineLvl w:val="3"/>
        <w:rPr>
          <w:rFonts w:ascii="Times New Roman" w:eastAsia="Calibri" w:hAnsi="Times New Roman" w:cs="Times New Roman"/>
          <w:sz w:val="20"/>
          <w:szCs w:val="20"/>
        </w:rPr>
      </w:pPr>
      <w:r w:rsidRPr="00F7612D">
        <w:rPr>
          <w:rFonts w:ascii="Times New Roman" w:eastAsia="Calibri" w:hAnsi="Times New Roman" w:cs="Times New Roman"/>
          <w:sz w:val="20"/>
          <w:szCs w:val="20"/>
        </w:rPr>
        <w:t>1</w:t>
      </w:r>
      <w:r w:rsidRPr="00F7612D">
        <w:rPr>
          <w:rFonts w:ascii="Times New Roman" w:eastAsia="Calibri" w:hAnsi="Times New Roman" w:cs="Times New Roman"/>
          <w:b/>
          <w:sz w:val="20"/>
          <w:szCs w:val="20"/>
        </w:rPr>
        <w:t>. Применение насилия</w:t>
      </w:r>
      <w:r w:rsidRPr="00F7612D">
        <w:rPr>
          <w:rFonts w:ascii="Times New Roman" w:eastAsia="Calibri" w:hAnsi="Times New Roman" w:cs="Times New Roman"/>
          <w:sz w:val="20"/>
          <w:szCs w:val="20"/>
        </w:rPr>
        <w:t>,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наказываются лишением свободы на срок от трех до десяти лет с конфискацией имущества или без конфискации.</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2. Разбой, </w:t>
      </w:r>
      <w:r w:rsidRPr="00F7612D">
        <w:rPr>
          <w:rFonts w:ascii="Times New Roman" w:eastAsia="Calibri" w:hAnsi="Times New Roman" w:cs="Times New Roman"/>
          <w:b/>
          <w:sz w:val="20"/>
          <w:szCs w:val="20"/>
        </w:rPr>
        <w:t>совершенный с проникновением в жилище</w:t>
      </w:r>
      <w:r w:rsidRPr="00F7612D">
        <w:rPr>
          <w:rFonts w:ascii="Times New Roman" w:eastAsia="Calibri" w:hAnsi="Times New Roman" w:cs="Times New Roman"/>
          <w:sz w:val="20"/>
          <w:szCs w:val="20"/>
        </w:rPr>
        <w:t>, либо повторно, либо группой лиц, либо с целью завладения имуществом в крупном размере,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наказывается лишением свободы на срок от шести до пятнадцати лет с конфискацией имущества.</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3. Разбой, </w:t>
      </w:r>
      <w:r w:rsidRPr="00F7612D">
        <w:rPr>
          <w:rFonts w:ascii="Times New Roman" w:eastAsia="Calibri" w:hAnsi="Times New Roman" w:cs="Times New Roman"/>
          <w:b/>
          <w:sz w:val="20"/>
          <w:szCs w:val="20"/>
        </w:rPr>
        <w:t>совершенный организованной группой</w:t>
      </w:r>
      <w:r w:rsidRPr="00F7612D">
        <w:rPr>
          <w:rFonts w:ascii="Times New Roman" w:eastAsia="Calibri" w:hAnsi="Times New Roman" w:cs="Times New Roman"/>
          <w:sz w:val="20"/>
          <w:szCs w:val="20"/>
        </w:rPr>
        <w:t>, либо с причинением тяжкого телесного повреждения, либо с целью завладения имуществом в особо крупном размере,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наказывается лишением свободы на срок от восьми до пятнадцати лет с конфискацией имущества.</w:t>
      </w:r>
    </w:p>
    <w:p w:rsidR="00846040" w:rsidRPr="00F7612D" w:rsidRDefault="00846040" w:rsidP="00F7612D">
      <w:pPr>
        <w:autoSpaceDE w:val="0"/>
        <w:autoSpaceDN w:val="0"/>
        <w:adjustRightInd w:val="0"/>
        <w:spacing w:after="0" w:line="240" w:lineRule="auto"/>
        <w:ind w:firstLine="709"/>
        <w:contextualSpacing/>
        <w:jc w:val="both"/>
        <w:outlineLvl w:val="3"/>
        <w:rPr>
          <w:rFonts w:ascii="Times New Roman" w:eastAsia="Calibri" w:hAnsi="Times New Roman" w:cs="Times New Roman"/>
          <w:sz w:val="20"/>
          <w:szCs w:val="20"/>
        </w:rPr>
      </w:pPr>
      <w:bookmarkStart w:id="7" w:name="Par2389"/>
      <w:bookmarkEnd w:id="7"/>
      <w:r w:rsidRPr="00F7612D">
        <w:rPr>
          <w:rFonts w:ascii="Times New Roman" w:eastAsia="Calibri" w:hAnsi="Times New Roman" w:cs="Times New Roman"/>
          <w:b/>
          <w:bCs/>
          <w:sz w:val="20"/>
          <w:szCs w:val="20"/>
        </w:rPr>
        <w:t>Статья 208. Вымогательство</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(вымогательство),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наказывается лишением свободы на срок от трех до десяти лет с конфискацией имущества или без конфискации.</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наказывается лишением свободы на срок от пяти до пятнадцати лет с конфискацией имущества.</w:t>
      </w:r>
    </w:p>
    <w:p w:rsidR="00846040" w:rsidRPr="00F7612D" w:rsidRDefault="00846040" w:rsidP="00F7612D">
      <w:pPr>
        <w:spacing w:after="0" w:line="240" w:lineRule="auto"/>
        <w:ind w:firstLine="709"/>
        <w:jc w:val="center"/>
        <w:rPr>
          <w:rFonts w:ascii="Times New Roman" w:eastAsia="Calibri" w:hAnsi="Times New Roman" w:cs="Times New Roman"/>
          <w:b/>
          <w:sz w:val="20"/>
          <w:szCs w:val="20"/>
        </w:rPr>
      </w:pPr>
      <w:r w:rsidRPr="00F7612D">
        <w:rPr>
          <w:rFonts w:ascii="Times New Roman" w:eastAsia="Calibri" w:hAnsi="Times New Roman" w:cs="Times New Roman"/>
          <w:b/>
          <w:sz w:val="20"/>
          <w:szCs w:val="20"/>
        </w:rPr>
        <w:t>Профилактика преступлений, связанных с сексуальным насилием в отношении несовершеннолетних</w:t>
      </w:r>
    </w:p>
    <w:p w:rsidR="00846040" w:rsidRPr="00F7612D" w:rsidRDefault="00846040" w:rsidP="00F7612D">
      <w:pPr>
        <w:spacing w:after="0" w:line="240" w:lineRule="auto"/>
        <w:ind w:firstLine="709"/>
        <w:contextualSpacing/>
        <w:jc w:val="both"/>
        <w:rPr>
          <w:rFonts w:ascii="Times New Roman" w:eastAsia="Calibri" w:hAnsi="Times New Roman" w:cs="Times New Roman"/>
          <w:b/>
          <w:sz w:val="20"/>
          <w:szCs w:val="20"/>
        </w:rPr>
      </w:pPr>
      <w:r w:rsidRPr="00F7612D">
        <w:rPr>
          <w:rFonts w:ascii="Times New Roman" w:eastAsia="Calibri" w:hAnsi="Times New Roman" w:cs="Times New Roman"/>
          <w:b/>
          <w:sz w:val="20"/>
          <w:szCs w:val="20"/>
        </w:rPr>
        <w:t>Что важно объяснить подросткам?</w:t>
      </w:r>
    </w:p>
    <w:p w:rsidR="00846040" w:rsidRPr="00F7612D" w:rsidRDefault="00846040" w:rsidP="00F7612D">
      <w:pPr>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 xml:space="preserve">Насильники – это не какие-то особенные люди, они ничем не отличаются от остальных и могут оказаться даже теми, кого вы знаете и кому доверяете: друзьями друзей, знакомыми родителей,  даже родственниками. Лучше всегда говорить родителям, где и с кем ты будешь находиться.  </w:t>
      </w:r>
    </w:p>
    <w:p w:rsidR="00846040" w:rsidRPr="00F7612D" w:rsidRDefault="00846040" w:rsidP="00F7612D">
      <w:pPr>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С сексуальными домогательствами сталкивается каждая вторая женщина, поэтому умение говорить «нет» - четко, ясно, громко и без улыбки – это очень важный навык. В этом случаете вежливое поведение, сопровождающее улыбкой, не позволительно.</w:t>
      </w:r>
    </w:p>
    <w:p w:rsidR="00846040" w:rsidRPr="00F7612D" w:rsidRDefault="00846040" w:rsidP="00F7612D">
      <w:pPr>
        <w:spacing w:after="0" w:line="240" w:lineRule="auto"/>
        <w:ind w:firstLine="709"/>
        <w:contextualSpacing/>
        <w:jc w:val="both"/>
        <w:rPr>
          <w:rFonts w:ascii="Times New Roman" w:eastAsia="Calibri" w:hAnsi="Times New Roman" w:cs="Times New Roman"/>
          <w:b/>
          <w:sz w:val="20"/>
          <w:szCs w:val="20"/>
        </w:rPr>
      </w:pPr>
      <w:r w:rsidRPr="00F7612D">
        <w:rPr>
          <w:rFonts w:ascii="Times New Roman" w:eastAsia="Calibri" w:hAnsi="Times New Roman" w:cs="Times New Roman"/>
          <w:sz w:val="20"/>
          <w:szCs w:val="20"/>
        </w:rPr>
        <w:t xml:space="preserve">Необходимо быть осторожней с пьяными и вообще плохо себя контролирующими людьми. Очень многие подростки неуютно чувствуют себя на вечеринках, но уйти им мешает солидарность и уважение к сверстникам, желание быть, как все. Необходимо прислушиваться к себе и быть достойным членом общества. Для этого важно иметь свое собственное мнение. </w:t>
      </w:r>
    </w:p>
    <w:p w:rsidR="00846040" w:rsidRPr="00F7612D" w:rsidRDefault="00846040" w:rsidP="00F7612D">
      <w:pPr>
        <w:spacing w:after="0" w:line="240" w:lineRule="auto"/>
        <w:ind w:firstLine="709"/>
        <w:contextualSpacing/>
        <w:jc w:val="both"/>
        <w:rPr>
          <w:rFonts w:ascii="Times New Roman" w:eastAsia="Calibri" w:hAnsi="Times New Roman" w:cs="Times New Roman"/>
          <w:b/>
          <w:sz w:val="20"/>
          <w:szCs w:val="20"/>
        </w:rPr>
      </w:pPr>
      <w:r w:rsidRPr="00F7612D">
        <w:rPr>
          <w:rFonts w:ascii="Times New Roman" w:eastAsia="Calibri" w:hAnsi="Times New Roman" w:cs="Times New Roman"/>
          <w:b/>
          <w:sz w:val="20"/>
          <w:szCs w:val="20"/>
        </w:rPr>
        <w:t xml:space="preserve">Если парню 19, а девушке - 15, то это сексуальное действие с несовершеннолетней. И они уголовно наказуемы. </w:t>
      </w:r>
      <w:r w:rsidRPr="00F7612D">
        <w:rPr>
          <w:rFonts w:ascii="Times New Roman" w:eastAsia="Calibri" w:hAnsi="Times New Roman" w:cs="Times New Roman"/>
          <w:b/>
          <w:i/>
          <w:sz w:val="20"/>
          <w:szCs w:val="20"/>
        </w:rPr>
        <w:t>(</w:t>
      </w:r>
      <w:bookmarkStart w:id="8" w:name="_Toc463083635"/>
      <w:bookmarkStart w:id="9" w:name="_Toc453155756"/>
      <w:bookmarkStart w:id="10" w:name="_Toc395429381"/>
      <w:bookmarkStart w:id="11" w:name="_Toc496376996"/>
      <w:r w:rsidRPr="00F7612D">
        <w:rPr>
          <w:rFonts w:ascii="Times New Roman" w:eastAsia="Calibri" w:hAnsi="Times New Roman" w:cs="Times New Roman"/>
          <w:b/>
          <w:i/>
          <w:sz w:val="20"/>
          <w:szCs w:val="20"/>
        </w:rPr>
        <w:t>Статья 168 Уголовного кодекса Республики Беларусь. Половое сношение и иные действия сексуального характера с лицом, не достигшим шестнадцатилетнего возраста</w:t>
      </w:r>
      <w:bookmarkEnd w:id="8"/>
      <w:bookmarkEnd w:id="9"/>
      <w:bookmarkEnd w:id="10"/>
      <w:r w:rsidRPr="00F7612D">
        <w:rPr>
          <w:rFonts w:ascii="Times New Roman" w:eastAsia="Calibri" w:hAnsi="Times New Roman" w:cs="Times New Roman"/>
          <w:b/>
          <w:i/>
          <w:sz w:val="20"/>
          <w:szCs w:val="20"/>
        </w:rPr>
        <w:t>.</w:t>
      </w:r>
      <w:bookmarkEnd w:id="11"/>
      <w:r w:rsidRPr="00F7612D">
        <w:rPr>
          <w:rFonts w:ascii="Times New Roman" w:eastAsia="Calibri" w:hAnsi="Times New Roman" w:cs="Times New Roman"/>
          <w:b/>
          <w:i/>
          <w:sz w:val="20"/>
          <w:szCs w:val="20"/>
        </w:rPr>
        <w:t xml:space="preserve">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 наказываются арестом на срок до шести месяцев, или ограничением свободы на срок до трех лет, или лишением свободы на срок до четырех лет).</w:t>
      </w:r>
    </w:p>
    <w:p w:rsidR="00846040" w:rsidRPr="00F7612D" w:rsidRDefault="00846040" w:rsidP="00F7612D">
      <w:pPr>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Многие девушки хотят понравиться парням, но при этом не обязательно хотят секса. Как бы они себя не вели, насколько коротких юбках бы они не появлялись, сама по себе одежда и заигрывающее поведение – это приглашение к коммуникации, но не к сексу. Поэтому «танцевала, флиртовала и целовалась» не дает права что-то требовать и считать, что эта девушка согласна на «все».</w:t>
      </w:r>
    </w:p>
    <w:p w:rsidR="00846040" w:rsidRPr="00F7612D" w:rsidRDefault="00846040" w:rsidP="00F7612D">
      <w:pPr>
        <w:spacing w:after="0" w:line="240" w:lineRule="auto"/>
        <w:ind w:firstLine="709"/>
        <w:contextualSpacing/>
        <w:jc w:val="both"/>
        <w:rPr>
          <w:rFonts w:ascii="Times New Roman" w:eastAsia="Times New Roman" w:hAnsi="Times New Roman" w:cs="Times New Roman"/>
          <w:sz w:val="20"/>
          <w:szCs w:val="20"/>
          <w:lang w:eastAsia="ru-RU"/>
        </w:rPr>
      </w:pPr>
      <w:r w:rsidRPr="00F7612D">
        <w:rPr>
          <w:rFonts w:ascii="Times New Roman" w:eastAsia="Calibri" w:hAnsi="Times New Roman" w:cs="Times New Roman"/>
          <w:sz w:val="20"/>
          <w:szCs w:val="20"/>
        </w:rPr>
        <w:t>Что касается малолетних детей, им необходимо правильно объяснить ему,</w:t>
      </w:r>
      <w:r w:rsidRPr="00F7612D">
        <w:rPr>
          <w:rFonts w:ascii="Times New Roman" w:eastAsia="Times New Roman" w:hAnsi="Times New Roman" w:cs="Times New Roman"/>
          <w:sz w:val="20"/>
          <w:szCs w:val="20"/>
          <w:lang w:eastAsia="ru-RU"/>
        </w:rPr>
        <w:t xml:space="preserve"> что они имеют право и должны </w:t>
      </w:r>
      <w:r w:rsidRPr="00F7612D">
        <w:rPr>
          <w:rFonts w:ascii="Times New Roman" w:eastAsia="Times New Roman" w:hAnsi="Times New Roman" w:cs="Times New Roman"/>
          <w:b/>
          <w:sz w:val="20"/>
          <w:szCs w:val="20"/>
          <w:lang w:eastAsia="ru-RU"/>
        </w:rPr>
        <w:t>сказать «нет»</w:t>
      </w:r>
      <w:r w:rsidRPr="00F7612D">
        <w:rPr>
          <w:rFonts w:ascii="Times New Roman" w:eastAsia="Times New Roman" w:hAnsi="Times New Roman" w:cs="Times New Roman"/>
          <w:sz w:val="20"/>
          <w:szCs w:val="20"/>
          <w:lang w:eastAsia="ru-RU"/>
        </w:rPr>
        <w:t xml:space="preserve"> любому, кто намеревается причинить им вред в любой форме. Дети не должны стесняться </w:t>
      </w:r>
      <w:r w:rsidRPr="00F7612D">
        <w:rPr>
          <w:rFonts w:ascii="Times New Roman" w:eastAsia="Times New Roman" w:hAnsi="Times New Roman" w:cs="Times New Roman"/>
          <w:b/>
          <w:sz w:val="20"/>
          <w:szCs w:val="20"/>
          <w:lang w:eastAsia="ru-RU"/>
        </w:rPr>
        <w:t>громко звать на помощь,</w:t>
      </w:r>
      <w:r w:rsidRPr="00F7612D">
        <w:rPr>
          <w:rFonts w:ascii="Times New Roman" w:eastAsia="Times New Roman" w:hAnsi="Times New Roman" w:cs="Times New Roman"/>
          <w:sz w:val="20"/>
          <w:szCs w:val="20"/>
          <w:lang w:eastAsia="ru-RU"/>
        </w:rPr>
        <w:t xml:space="preserve"> преступника это остановит. Призыв о помощи – это не свидетельство трусости, а необходимое средство защиты или даже спасения. Пусть </w:t>
      </w:r>
      <w:r w:rsidRPr="00F7612D">
        <w:rPr>
          <w:rFonts w:ascii="Times New Roman" w:eastAsia="Times New Roman" w:hAnsi="Times New Roman" w:cs="Times New Roman"/>
          <w:b/>
          <w:sz w:val="20"/>
          <w:szCs w:val="20"/>
          <w:lang w:eastAsia="ru-RU"/>
        </w:rPr>
        <w:t>смело зовут на помощь</w:t>
      </w:r>
      <w:r w:rsidRPr="00F7612D">
        <w:rPr>
          <w:rFonts w:ascii="Times New Roman" w:eastAsia="Times New Roman" w:hAnsi="Times New Roman" w:cs="Times New Roman"/>
          <w:sz w:val="20"/>
          <w:szCs w:val="20"/>
          <w:lang w:eastAsia="ru-RU"/>
        </w:rPr>
        <w:t xml:space="preserve"> в случае чьих-либо домогательств.</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 xml:space="preserve">Дети должны находиться на улице в кругу друзей, </w:t>
      </w:r>
      <w:r w:rsidRPr="00F7612D">
        <w:rPr>
          <w:rFonts w:ascii="Times New Roman" w:eastAsia="Times New Roman" w:hAnsi="Times New Roman" w:cs="Times New Roman"/>
          <w:sz w:val="20"/>
          <w:szCs w:val="20"/>
          <w:lang w:eastAsia="ru-RU"/>
        </w:rPr>
        <w:t>но</w:t>
      </w:r>
      <w:r w:rsidRPr="00F7612D">
        <w:rPr>
          <w:rFonts w:ascii="Times New Roman" w:eastAsia="Times New Roman" w:hAnsi="Times New Roman" w:cs="Times New Roman"/>
          <w:b/>
          <w:sz w:val="20"/>
          <w:szCs w:val="20"/>
          <w:lang w:eastAsia="ru-RU"/>
        </w:rPr>
        <w:t xml:space="preserve"> только с теми, кого знают родители </w:t>
      </w:r>
      <w:r w:rsidRPr="00F7612D">
        <w:rPr>
          <w:rFonts w:ascii="Times New Roman" w:eastAsia="Times New Roman" w:hAnsi="Times New Roman" w:cs="Times New Roman"/>
          <w:sz w:val="20"/>
          <w:szCs w:val="20"/>
          <w:lang w:eastAsia="ru-RU"/>
        </w:rPr>
        <w:t>и</w:t>
      </w:r>
      <w:r w:rsidRPr="00F7612D">
        <w:rPr>
          <w:rFonts w:ascii="Times New Roman" w:eastAsia="Times New Roman" w:hAnsi="Times New Roman" w:cs="Times New Roman"/>
          <w:b/>
          <w:sz w:val="20"/>
          <w:szCs w:val="20"/>
          <w:lang w:eastAsia="ru-RU"/>
        </w:rPr>
        <w:t xml:space="preserve"> не позже 23.00.</w:t>
      </w:r>
      <w:r w:rsidRPr="00F7612D">
        <w:rPr>
          <w:rFonts w:ascii="Times New Roman" w:eastAsia="Times New Roman" w:hAnsi="Times New Roman" w:cs="Times New Roman"/>
          <w:sz w:val="20"/>
          <w:szCs w:val="20"/>
          <w:lang w:eastAsia="ru-RU"/>
        </w:rPr>
        <w:t xml:space="preserve"> </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 xml:space="preserve">Родители всегда должны знать куда, к кому идет ребенок, как его можно найти. </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b/>
          <w:sz w:val="20"/>
          <w:szCs w:val="20"/>
          <w:lang w:eastAsia="ru-RU"/>
        </w:rPr>
      </w:pPr>
      <w:r w:rsidRPr="00F7612D">
        <w:rPr>
          <w:rFonts w:ascii="Times New Roman" w:eastAsia="Times New Roman" w:hAnsi="Times New Roman" w:cs="Times New Roman"/>
          <w:sz w:val="20"/>
          <w:szCs w:val="20"/>
          <w:lang w:eastAsia="ru-RU"/>
        </w:rPr>
        <w:lastRenderedPageBreak/>
        <w:t xml:space="preserve">Если относительно какого-то незнакомца у подростка </w:t>
      </w:r>
      <w:r w:rsidRPr="00F7612D">
        <w:rPr>
          <w:rFonts w:ascii="Times New Roman" w:eastAsia="Times New Roman" w:hAnsi="Times New Roman" w:cs="Times New Roman"/>
          <w:b/>
          <w:sz w:val="20"/>
          <w:szCs w:val="20"/>
          <w:lang w:eastAsia="ru-RU"/>
        </w:rPr>
        <w:t>возникли подозрения,</w:t>
      </w:r>
      <w:r w:rsidRPr="00F7612D">
        <w:rPr>
          <w:rFonts w:ascii="Times New Roman" w:eastAsia="Times New Roman" w:hAnsi="Times New Roman" w:cs="Times New Roman"/>
          <w:sz w:val="20"/>
          <w:szCs w:val="20"/>
          <w:lang w:eastAsia="ru-RU"/>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w:t>
      </w:r>
      <w:r w:rsidRPr="00F7612D">
        <w:rPr>
          <w:rFonts w:ascii="Times New Roman" w:eastAsia="Times New Roman" w:hAnsi="Times New Roman" w:cs="Times New Roman"/>
          <w:b/>
          <w:sz w:val="20"/>
          <w:szCs w:val="20"/>
          <w:lang w:eastAsia="ru-RU"/>
        </w:rPr>
        <w:t>По телефону</w:t>
      </w:r>
      <w:r w:rsidRPr="00F7612D">
        <w:rPr>
          <w:rFonts w:ascii="Times New Roman" w:eastAsia="Times New Roman" w:hAnsi="Times New Roman" w:cs="Times New Roman"/>
          <w:sz w:val="20"/>
          <w:szCs w:val="20"/>
          <w:lang w:eastAsia="ru-RU"/>
        </w:rPr>
        <w:t xml:space="preserve"> пусть сделает вид, что на улице его </w:t>
      </w:r>
      <w:r w:rsidRPr="00F7612D">
        <w:rPr>
          <w:rFonts w:ascii="Times New Roman" w:eastAsia="Times New Roman" w:hAnsi="Times New Roman" w:cs="Times New Roman"/>
          <w:b/>
          <w:sz w:val="20"/>
          <w:szCs w:val="20"/>
          <w:lang w:eastAsia="ru-RU"/>
        </w:rPr>
        <w:t>встретит папа</w:t>
      </w:r>
      <w:r w:rsidRPr="00F7612D">
        <w:rPr>
          <w:rFonts w:ascii="Times New Roman" w:eastAsia="Times New Roman" w:hAnsi="Times New Roman" w:cs="Times New Roman"/>
          <w:sz w:val="20"/>
          <w:szCs w:val="20"/>
          <w:lang w:eastAsia="ru-RU"/>
        </w:rPr>
        <w:t xml:space="preserve"> или взрослый друг. </w:t>
      </w:r>
      <w:r w:rsidRPr="00F7612D">
        <w:rPr>
          <w:rFonts w:ascii="Times New Roman" w:eastAsia="Times New Roman" w:hAnsi="Times New Roman" w:cs="Times New Roman"/>
          <w:b/>
          <w:sz w:val="20"/>
          <w:szCs w:val="20"/>
          <w:lang w:eastAsia="ru-RU"/>
        </w:rPr>
        <w:t xml:space="preserve">Надо сказать об этом громко в трубку телефона. </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Мобильный телефон</w:t>
      </w:r>
      <w:r w:rsidRPr="00F7612D">
        <w:rPr>
          <w:rFonts w:ascii="Times New Roman" w:eastAsia="Times New Roman" w:hAnsi="Times New Roman" w:cs="Times New Roman"/>
          <w:sz w:val="20"/>
          <w:szCs w:val="20"/>
          <w:lang w:eastAsia="ru-RU"/>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F7612D">
        <w:rPr>
          <w:rFonts w:ascii="Times New Roman" w:eastAsia="Times New Roman" w:hAnsi="Times New Roman" w:cs="Times New Roman"/>
          <w:b/>
          <w:sz w:val="20"/>
          <w:szCs w:val="20"/>
          <w:lang w:eastAsia="ru-RU"/>
        </w:rPr>
        <w:t>«102»</w:t>
      </w:r>
      <w:r w:rsidRPr="00F7612D">
        <w:rPr>
          <w:rFonts w:ascii="Times New Roman" w:eastAsia="Times New Roman" w:hAnsi="Times New Roman" w:cs="Times New Roman"/>
          <w:sz w:val="20"/>
          <w:szCs w:val="20"/>
          <w:lang w:eastAsia="ru-RU"/>
        </w:rPr>
        <w:t xml:space="preserve"> находился в режиме быстрого набора или на рабочем столе смартфона.</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Особое внимание подросток должен обращать на автомобили,</w:t>
      </w:r>
      <w:r w:rsidRPr="00F7612D">
        <w:rPr>
          <w:rFonts w:ascii="Times New Roman" w:eastAsia="Times New Roman" w:hAnsi="Times New Roman" w:cs="Times New Roman"/>
          <w:sz w:val="20"/>
          <w:szCs w:val="20"/>
          <w:lang w:eastAsia="ru-RU"/>
        </w:rPr>
        <w:t xml:space="preserve">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sz w:val="20"/>
          <w:szCs w:val="20"/>
          <w:lang w:eastAsia="ru-RU"/>
        </w:rPr>
        <w:t xml:space="preserve">В детях </w:t>
      </w:r>
      <w:r w:rsidRPr="00F7612D">
        <w:rPr>
          <w:rFonts w:ascii="Times New Roman" w:eastAsia="Times New Roman" w:hAnsi="Times New Roman" w:cs="Times New Roman"/>
          <w:b/>
          <w:sz w:val="20"/>
          <w:szCs w:val="20"/>
          <w:lang w:eastAsia="ru-RU"/>
        </w:rPr>
        <w:t>необходимо воспитывать строгие правила поведения</w:t>
      </w:r>
      <w:r w:rsidRPr="00F7612D">
        <w:rPr>
          <w:rFonts w:ascii="Times New Roman" w:eastAsia="Times New Roman" w:hAnsi="Times New Roman" w:cs="Times New Roman"/>
          <w:sz w:val="20"/>
          <w:szCs w:val="20"/>
          <w:lang w:eastAsia="ru-RU"/>
        </w:rPr>
        <w:t xml:space="preserve"> и требования к себе. Их несоблюдение легко может оказаться провоцирующим для преступников. </w:t>
      </w:r>
      <w:r w:rsidRPr="00F7612D">
        <w:rPr>
          <w:rFonts w:ascii="Times New Roman" w:eastAsia="Times New Roman" w:hAnsi="Times New Roman" w:cs="Times New Roman"/>
          <w:b/>
          <w:sz w:val="20"/>
          <w:szCs w:val="20"/>
          <w:lang w:eastAsia="ru-RU"/>
        </w:rPr>
        <w:t>Родителям надо обращать внимание</w:t>
      </w:r>
      <w:r w:rsidRPr="00F7612D">
        <w:rPr>
          <w:rFonts w:ascii="Times New Roman" w:eastAsia="Times New Roman" w:hAnsi="Times New Roman" w:cs="Times New Roman"/>
          <w:sz w:val="20"/>
          <w:szCs w:val="20"/>
          <w:lang w:eastAsia="ru-RU"/>
        </w:rPr>
        <w:t xml:space="preserve"> на увлечение детей сексуальной литературой, видеофильмами с эротическими сценами.</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Жертвами половых преступлений</w:t>
      </w:r>
      <w:r w:rsidRPr="00F7612D">
        <w:rPr>
          <w:rFonts w:ascii="Times New Roman" w:eastAsia="Times New Roman" w:hAnsi="Times New Roman" w:cs="Times New Roman"/>
          <w:sz w:val="20"/>
          <w:szCs w:val="20"/>
          <w:lang w:eastAsia="ru-RU"/>
        </w:rPr>
        <w:t xml:space="preserve">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Преступники могут применить</w:t>
      </w:r>
      <w:r w:rsidRPr="00F7612D">
        <w:rPr>
          <w:rFonts w:ascii="Times New Roman" w:eastAsia="Times New Roman" w:hAnsi="Times New Roman" w:cs="Times New Roman"/>
          <w:sz w:val="20"/>
          <w:szCs w:val="20"/>
          <w:lang w:eastAsia="ru-RU"/>
        </w:rPr>
        <w:t xml:space="preserve"> не только насильственные, но и </w:t>
      </w:r>
      <w:r w:rsidRPr="00F7612D">
        <w:rPr>
          <w:rFonts w:ascii="Times New Roman" w:eastAsia="Times New Roman" w:hAnsi="Times New Roman" w:cs="Times New Roman"/>
          <w:b/>
          <w:sz w:val="20"/>
          <w:szCs w:val="20"/>
          <w:lang w:eastAsia="ru-RU"/>
        </w:rPr>
        <w:t>«соблазнительные» приемы.</w:t>
      </w:r>
      <w:r w:rsidRPr="00F7612D">
        <w:rPr>
          <w:rFonts w:ascii="Times New Roman" w:eastAsia="Times New Roman" w:hAnsi="Times New Roman" w:cs="Times New Roman"/>
          <w:sz w:val="20"/>
          <w:szCs w:val="20"/>
          <w:lang w:eastAsia="ru-RU"/>
        </w:rPr>
        <w:t xml:space="preserve">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Дети охотнее идут на контакт</w:t>
      </w:r>
      <w:r w:rsidRPr="00F7612D">
        <w:rPr>
          <w:rFonts w:ascii="Times New Roman" w:eastAsia="Times New Roman" w:hAnsi="Times New Roman" w:cs="Times New Roman"/>
          <w:sz w:val="20"/>
          <w:szCs w:val="20"/>
          <w:lang w:eastAsia="ru-RU"/>
        </w:rPr>
        <w:t xml:space="preserve"> </w:t>
      </w:r>
      <w:r w:rsidRPr="00F7612D">
        <w:rPr>
          <w:rFonts w:ascii="Times New Roman" w:eastAsia="Times New Roman" w:hAnsi="Times New Roman" w:cs="Times New Roman"/>
          <w:b/>
          <w:sz w:val="20"/>
          <w:szCs w:val="20"/>
          <w:lang w:eastAsia="ru-RU"/>
        </w:rPr>
        <w:t>(особенно с 6 до 12 лет),</w:t>
      </w:r>
      <w:r w:rsidRPr="00F7612D">
        <w:rPr>
          <w:rFonts w:ascii="Times New Roman" w:eastAsia="Times New Roman" w:hAnsi="Times New Roman" w:cs="Times New Roman"/>
          <w:sz w:val="20"/>
          <w:szCs w:val="20"/>
          <w:lang w:eastAsia="ru-RU"/>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 </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Нередко</w:t>
      </w:r>
      <w:r w:rsidRPr="00F7612D">
        <w:rPr>
          <w:rFonts w:ascii="Times New Roman" w:eastAsia="Times New Roman" w:hAnsi="Times New Roman" w:cs="Times New Roman"/>
          <w:sz w:val="20"/>
          <w:szCs w:val="20"/>
          <w:lang w:eastAsia="ru-RU"/>
        </w:rPr>
        <w:t xml:space="preserve">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Надо, чтобы</w:t>
      </w:r>
      <w:r w:rsidRPr="00F7612D">
        <w:rPr>
          <w:rFonts w:ascii="Times New Roman" w:eastAsia="Times New Roman" w:hAnsi="Times New Roman" w:cs="Times New Roman"/>
          <w:sz w:val="20"/>
          <w:szCs w:val="20"/>
          <w:lang w:eastAsia="ru-RU"/>
        </w:rPr>
        <w:t xml:space="preserve"> </w:t>
      </w:r>
      <w:r w:rsidRPr="00F7612D">
        <w:rPr>
          <w:rFonts w:ascii="Times New Roman" w:eastAsia="Times New Roman" w:hAnsi="Times New Roman" w:cs="Times New Roman"/>
          <w:b/>
          <w:sz w:val="20"/>
          <w:szCs w:val="20"/>
          <w:lang w:eastAsia="ru-RU"/>
        </w:rPr>
        <w:t>дети рассказывали родителям обо всем, что происходит с ними.</w:t>
      </w:r>
      <w:r w:rsidRPr="00F7612D">
        <w:rPr>
          <w:rFonts w:ascii="Times New Roman" w:eastAsia="Times New Roman" w:hAnsi="Times New Roman" w:cs="Times New Roman"/>
          <w:sz w:val="20"/>
          <w:szCs w:val="20"/>
          <w:lang w:eastAsia="ru-RU"/>
        </w:rPr>
        <w:t xml:space="preserve"> Объясните, что насильники или вежливо уговаривают, или запугивают детей, добиваясь, чтобы они сохранили это втайне.</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 xml:space="preserve">Общаясь в социальных сетях Интернета, </w:t>
      </w:r>
      <w:r w:rsidRPr="00F7612D">
        <w:rPr>
          <w:rFonts w:ascii="Times New Roman" w:eastAsia="Times New Roman" w:hAnsi="Times New Roman" w:cs="Times New Roman"/>
          <w:sz w:val="20"/>
          <w:szCs w:val="20"/>
          <w:lang w:eastAsia="ru-RU"/>
        </w:rPr>
        <w:t xml:space="preserve">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 </w:t>
      </w:r>
    </w:p>
    <w:p w:rsidR="00846040" w:rsidRPr="00F7612D" w:rsidRDefault="00846040" w:rsidP="00F7612D">
      <w:pPr>
        <w:tabs>
          <w:tab w:val="left" w:pos="1080"/>
        </w:tabs>
        <w:spacing w:after="0" w:line="240" w:lineRule="auto"/>
        <w:ind w:firstLine="709"/>
        <w:jc w:val="both"/>
        <w:rPr>
          <w:rFonts w:ascii="Times New Roman" w:eastAsia="Times New Roman" w:hAnsi="Times New Roman" w:cs="Times New Roman"/>
          <w:sz w:val="20"/>
          <w:szCs w:val="20"/>
          <w:lang w:eastAsia="ru-RU"/>
        </w:rPr>
      </w:pPr>
      <w:r w:rsidRPr="00F7612D">
        <w:rPr>
          <w:rFonts w:ascii="Times New Roman" w:eastAsia="Times New Roman" w:hAnsi="Times New Roman" w:cs="Times New Roman"/>
          <w:b/>
          <w:sz w:val="20"/>
          <w:szCs w:val="20"/>
          <w:lang w:eastAsia="ru-RU"/>
        </w:rPr>
        <w:t>Виртуальные знакомые должны оставаться виртуальными,</w:t>
      </w:r>
      <w:r w:rsidRPr="00F7612D">
        <w:rPr>
          <w:rFonts w:ascii="Times New Roman" w:eastAsia="Times New Roman" w:hAnsi="Times New Roman" w:cs="Times New Roman"/>
          <w:sz w:val="20"/>
          <w:szCs w:val="20"/>
          <w:lang w:eastAsia="ru-RU"/>
        </w:rPr>
        <w:t xml:space="preserve"> все реальные встречи должны проходить под присмотром или с разрешения родителей.</w:t>
      </w:r>
    </w:p>
    <w:p w:rsidR="00846040" w:rsidRPr="00F7612D" w:rsidRDefault="00846040" w:rsidP="00F7612D">
      <w:pPr>
        <w:autoSpaceDE w:val="0"/>
        <w:autoSpaceDN w:val="0"/>
        <w:adjustRightInd w:val="0"/>
        <w:spacing w:after="0" w:line="240" w:lineRule="auto"/>
        <w:ind w:firstLine="709"/>
        <w:jc w:val="both"/>
        <w:outlineLvl w:val="3"/>
        <w:rPr>
          <w:rFonts w:ascii="Times New Roman" w:eastAsia="Calibri" w:hAnsi="Times New Roman" w:cs="Times New Roman"/>
          <w:i/>
          <w:sz w:val="20"/>
          <w:szCs w:val="20"/>
        </w:rPr>
      </w:pPr>
      <w:r w:rsidRPr="00F7612D">
        <w:rPr>
          <w:rFonts w:ascii="Times New Roman" w:eastAsia="Calibri" w:hAnsi="Times New Roman" w:cs="Times New Roman"/>
          <w:b/>
          <w:bCs/>
          <w:i/>
          <w:sz w:val="20"/>
          <w:szCs w:val="20"/>
        </w:rPr>
        <w:t>Статья 166. Изнасилование</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12" w:name="Par1884"/>
      <w:bookmarkEnd w:id="12"/>
      <w:r w:rsidRPr="00F7612D">
        <w:rPr>
          <w:rFonts w:ascii="Times New Roman" w:eastAsia="Calibri" w:hAnsi="Times New Roman" w:cs="Times New Roman"/>
          <w:sz w:val="20"/>
          <w:szCs w:val="20"/>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наказывается ограничением свободы на срок до четырех лет или лишением свободы на срок от трех до семи лет.</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 xml:space="preserve">2. Изнасилование, совершенное повторно, либо группой лиц, либо лицом, ранее совершившим действия, предусмотренные </w:t>
      </w:r>
      <w:hyperlink r:id="rId40" w:anchor="Par1893" w:history="1">
        <w:r w:rsidRPr="00F7612D">
          <w:rPr>
            <w:rFonts w:ascii="Times New Roman" w:eastAsia="Calibri" w:hAnsi="Times New Roman" w:cs="Times New Roman"/>
            <w:color w:val="0000FF"/>
            <w:sz w:val="20"/>
            <w:szCs w:val="20"/>
          </w:rPr>
          <w:t>статьей 167</w:t>
        </w:r>
      </w:hyperlink>
      <w:r w:rsidRPr="00F7612D">
        <w:rPr>
          <w:rFonts w:ascii="Times New Roman" w:eastAsia="Calibri" w:hAnsi="Times New Roman" w:cs="Times New Roman"/>
          <w:sz w:val="20"/>
          <w:szCs w:val="20"/>
        </w:rPr>
        <w:t xml:space="preserve"> настоящего Кодекса, либо изнасилование заведомо несовершеннолетней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наказывается лишением свободы на срок от пяти до тринадцати лет.</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наказывается лишением свободы на срок от восьми до пятнадцати лет.</w:t>
      </w:r>
    </w:p>
    <w:p w:rsidR="00846040" w:rsidRPr="00F7612D" w:rsidRDefault="00846040" w:rsidP="00F7612D">
      <w:pPr>
        <w:spacing w:after="0" w:line="240" w:lineRule="auto"/>
        <w:ind w:firstLine="709"/>
        <w:jc w:val="center"/>
        <w:rPr>
          <w:rFonts w:ascii="Times New Roman" w:eastAsia="Calibri" w:hAnsi="Times New Roman" w:cs="Times New Roman"/>
          <w:b/>
          <w:sz w:val="20"/>
          <w:szCs w:val="20"/>
        </w:rPr>
      </w:pPr>
      <w:r w:rsidRPr="00F7612D">
        <w:rPr>
          <w:rFonts w:ascii="Times New Roman" w:eastAsia="Calibri" w:hAnsi="Times New Roman" w:cs="Times New Roman"/>
          <w:b/>
          <w:sz w:val="20"/>
          <w:szCs w:val="20"/>
        </w:rPr>
        <w:t>Профилактика преступлений, связанных с незаконным оборотом наркотиков</w:t>
      </w:r>
    </w:p>
    <w:p w:rsidR="00846040" w:rsidRPr="00F7612D" w:rsidRDefault="00846040" w:rsidP="00F7612D">
      <w:pPr>
        <w:spacing w:after="0" w:line="240" w:lineRule="auto"/>
        <w:ind w:firstLine="709"/>
        <w:jc w:val="both"/>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color w:val="000000"/>
          <w:sz w:val="20"/>
          <w:szCs w:val="20"/>
          <w:lang w:eastAsia="ru-RU"/>
        </w:rPr>
        <w:t xml:space="preserve"> Сегодня наркомания стала печальной реальностью для подавляющего большинства государств и этносов, превратилась в объект отторжения и непримиримой борьбы. Каждое государство вырабатывает собственные рецепты противодействия этому злу. </w:t>
      </w:r>
    </w:p>
    <w:p w:rsidR="00846040" w:rsidRPr="00F7612D" w:rsidRDefault="00846040" w:rsidP="00F7612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612D">
        <w:rPr>
          <w:rFonts w:ascii="Times New Roman" w:eastAsia="Times New Roman" w:hAnsi="Times New Roman" w:cs="Times New Roman"/>
          <w:color w:val="000000"/>
          <w:sz w:val="20"/>
          <w:szCs w:val="20"/>
          <w:lang w:eastAsia="ru-RU"/>
        </w:rPr>
        <w:t>Еще с тех пор, как опий стал товаром на международном рынке, а произошло это в ХVI–ХVII веках, борьба с наркотиками становится делом государственным. Стремительное «разбухание» наркотизма в мире и осмысление того, что действенные способы предупреждения этого опасного явления в пределах отдельной страны не эффективны, привели к необходимости объединения усилий государств в процессе противодействия незаконному обороту наркотических средств и психотропных веществ.</w:t>
      </w:r>
    </w:p>
    <w:p w:rsidR="00846040" w:rsidRPr="00F7612D" w:rsidRDefault="00846040" w:rsidP="00F7612D">
      <w:pPr>
        <w:autoSpaceDE w:val="0"/>
        <w:autoSpaceDN w:val="0"/>
        <w:adjustRightInd w:val="0"/>
        <w:spacing w:after="0" w:line="240" w:lineRule="auto"/>
        <w:ind w:firstLine="709"/>
        <w:jc w:val="both"/>
        <w:outlineLvl w:val="3"/>
        <w:rPr>
          <w:rFonts w:ascii="Times New Roman" w:eastAsia="Calibri" w:hAnsi="Times New Roman" w:cs="Times New Roman"/>
          <w:sz w:val="20"/>
          <w:szCs w:val="20"/>
        </w:rPr>
      </w:pPr>
      <w:r w:rsidRPr="00F7612D">
        <w:rPr>
          <w:rFonts w:ascii="Times New Roman" w:eastAsia="Calibri" w:hAnsi="Times New Roman" w:cs="Times New Roman"/>
          <w:b/>
          <w:bCs/>
          <w:sz w:val="20"/>
          <w:szCs w:val="20"/>
        </w:rPr>
        <w:t>Статья 328. Незаконный оборот наркотических средств, психотропных веществ, их прекурсоров и аналогов</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наказывается ограничением свободы на срок до пяти лет</w:t>
      </w:r>
      <w:r w:rsidRPr="00F7612D">
        <w:rPr>
          <w:rFonts w:ascii="Times New Roman" w:eastAsia="Calibri" w:hAnsi="Times New Roman" w:cs="Times New Roman"/>
          <w:i/>
          <w:sz w:val="20"/>
          <w:szCs w:val="20"/>
        </w:rPr>
        <w:t xml:space="preserve"> или лишением свободы </w:t>
      </w:r>
      <w:r w:rsidRPr="00F7612D">
        <w:rPr>
          <w:rFonts w:ascii="Times New Roman" w:eastAsia="Calibri" w:hAnsi="Times New Roman" w:cs="Times New Roman"/>
          <w:b/>
          <w:i/>
          <w:sz w:val="20"/>
          <w:szCs w:val="20"/>
        </w:rPr>
        <w:t>на срок от двух до пяти лет.</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13" w:name="Par3826"/>
      <w:bookmarkEnd w:id="13"/>
      <w:r w:rsidRPr="00F7612D">
        <w:rPr>
          <w:rFonts w:ascii="Times New Roman" w:eastAsia="Calibri" w:hAnsi="Times New Roman" w:cs="Times New Roman"/>
          <w:sz w:val="20"/>
          <w:szCs w:val="20"/>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lastRenderedPageBreak/>
        <w:t xml:space="preserve">наказывается лишением </w:t>
      </w:r>
      <w:r w:rsidRPr="00F7612D">
        <w:rPr>
          <w:rFonts w:ascii="Times New Roman" w:eastAsia="Calibri" w:hAnsi="Times New Roman" w:cs="Times New Roman"/>
          <w:b/>
          <w:i/>
          <w:sz w:val="20"/>
          <w:szCs w:val="20"/>
        </w:rPr>
        <w:t>свободы на срок от пяти до восьми лет с конфискацией</w:t>
      </w:r>
      <w:r w:rsidRPr="00F7612D">
        <w:rPr>
          <w:rFonts w:ascii="Times New Roman" w:eastAsia="Calibri" w:hAnsi="Times New Roman" w:cs="Times New Roman"/>
          <w:sz w:val="20"/>
          <w:szCs w:val="20"/>
        </w:rPr>
        <w:t xml:space="preserve"> имущества или без конфискации.</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14" w:name="Par3830"/>
      <w:bookmarkEnd w:id="14"/>
      <w:r w:rsidRPr="00F7612D">
        <w:rPr>
          <w:rFonts w:ascii="Times New Roman" w:eastAsia="Calibri" w:hAnsi="Times New Roman" w:cs="Times New Roman"/>
          <w:sz w:val="20"/>
          <w:szCs w:val="20"/>
        </w:rPr>
        <w:t xml:space="preserve">3. Действия, предусмотренные </w:t>
      </w:r>
      <w:hyperlink r:id="rId41" w:anchor="Par3826" w:history="1">
        <w:r w:rsidRPr="00F7612D">
          <w:rPr>
            <w:rFonts w:ascii="Times New Roman" w:eastAsia="Calibri" w:hAnsi="Times New Roman" w:cs="Times New Roman"/>
            <w:color w:val="0000FF"/>
            <w:sz w:val="20"/>
            <w:szCs w:val="20"/>
          </w:rPr>
          <w:t>частью 2</w:t>
        </w:r>
      </w:hyperlink>
      <w:r w:rsidRPr="00F7612D">
        <w:rPr>
          <w:rFonts w:ascii="Times New Roman" w:eastAsia="Calibri" w:hAnsi="Times New Roman" w:cs="Times New Roman"/>
          <w:sz w:val="20"/>
          <w:szCs w:val="20"/>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42" w:anchor="Par3800" w:history="1">
        <w:r w:rsidRPr="00F7612D">
          <w:rPr>
            <w:rFonts w:ascii="Times New Roman" w:eastAsia="Calibri" w:hAnsi="Times New Roman" w:cs="Times New Roman"/>
            <w:color w:val="0000FF"/>
            <w:sz w:val="20"/>
            <w:szCs w:val="20"/>
          </w:rPr>
          <w:t>статьями 327</w:t>
        </w:r>
      </w:hyperlink>
      <w:r w:rsidRPr="00F7612D">
        <w:rPr>
          <w:rFonts w:ascii="Times New Roman" w:eastAsia="Calibri" w:hAnsi="Times New Roman" w:cs="Times New Roman"/>
          <w:sz w:val="20"/>
          <w:szCs w:val="20"/>
        </w:rPr>
        <w:t xml:space="preserve">, </w:t>
      </w:r>
      <w:hyperlink r:id="rId43" w:anchor="Par3866" w:history="1">
        <w:r w:rsidRPr="00F7612D">
          <w:rPr>
            <w:rFonts w:ascii="Times New Roman" w:eastAsia="Calibri" w:hAnsi="Times New Roman" w:cs="Times New Roman"/>
            <w:color w:val="0000FF"/>
            <w:sz w:val="20"/>
            <w:szCs w:val="20"/>
          </w:rPr>
          <w:t>329</w:t>
        </w:r>
      </w:hyperlink>
      <w:r w:rsidRPr="00F7612D">
        <w:rPr>
          <w:rFonts w:ascii="Times New Roman" w:eastAsia="Calibri" w:hAnsi="Times New Roman" w:cs="Times New Roman"/>
          <w:sz w:val="20"/>
          <w:szCs w:val="20"/>
        </w:rPr>
        <w:t xml:space="preserve"> или </w:t>
      </w:r>
      <w:hyperlink r:id="rId44" w:anchor="Par3887" w:history="1">
        <w:r w:rsidRPr="00F7612D">
          <w:rPr>
            <w:rFonts w:ascii="Times New Roman" w:eastAsia="Calibri" w:hAnsi="Times New Roman" w:cs="Times New Roman"/>
            <w:color w:val="0000FF"/>
            <w:sz w:val="20"/>
            <w:szCs w:val="20"/>
          </w:rPr>
          <w:t>331</w:t>
        </w:r>
      </w:hyperlink>
      <w:r w:rsidRPr="00F7612D">
        <w:rPr>
          <w:rFonts w:ascii="Times New Roman" w:eastAsia="Calibri" w:hAnsi="Times New Roman" w:cs="Times New Roman"/>
          <w:sz w:val="20"/>
          <w:szCs w:val="20"/>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b/>
          <w:i/>
          <w:sz w:val="20"/>
          <w:szCs w:val="20"/>
        </w:rPr>
      </w:pPr>
      <w:r w:rsidRPr="00F7612D">
        <w:rPr>
          <w:rFonts w:ascii="Times New Roman" w:eastAsia="Calibri" w:hAnsi="Times New Roman" w:cs="Times New Roman"/>
          <w:b/>
          <w:i/>
          <w:sz w:val="20"/>
          <w:szCs w:val="20"/>
        </w:rPr>
        <w:t>наказываются лишением свободы на срок от восьми до пятнадцати лет с конфискацией имущества или без конфискации.</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15" w:name="Par3835"/>
      <w:bookmarkEnd w:id="15"/>
      <w:r w:rsidRPr="00F7612D">
        <w:rPr>
          <w:rFonts w:ascii="Times New Roman" w:eastAsia="Calibri" w:hAnsi="Times New Roman" w:cs="Times New Roman"/>
          <w:sz w:val="20"/>
          <w:szCs w:val="20"/>
        </w:rPr>
        <w:t xml:space="preserve">4. Действия, предусмотренные </w:t>
      </w:r>
      <w:hyperlink r:id="rId45" w:anchor="Par3826" w:history="1">
        <w:r w:rsidRPr="00F7612D">
          <w:rPr>
            <w:rFonts w:ascii="Times New Roman" w:eastAsia="Calibri" w:hAnsi="Times New Roman" w:cs="Times New Roman"/>
            <w:color w:val="0000FF"/>
            <w:sz w:val="20"/>
            <w:szCs w:val="20"/>
          </w:rPr>
          <w:t>частями 2</w:t>
        </w:r>
      </w:hyperlink>
      <w:r w:rsidRPr="00F7612D">
        <w:rPr>
          <w:rFonts w:ascii="Times New Roman" w:eastAsia="Calibri" w:hAnsi="Times New Roman" w:cs="Times New Roman"/>
          <w:sz w:val="20"/>
          <w:szCs w:val="20"/>
        </w:rPr>
        <w:t xml:space="preserve"> или </w:t>
      </w:r>
      <w:hyperlink r:id="rId46" w:anchor="Par3830" w:history="1">
        <w:r w:rsidRPr="00F7612D">
          <w:rPr>
            <w:rFonts w:ascii="Times New Roman" w:eastAsia="Calibri" w:hAnsi="Times New Roman" w:cs="Times New Roman"/>
            <w:color w:val="0000FF"/>
            <w:sz w:val="20"/>
            <w:szCs w:val="20"/>
          </w:rPr>
          <w:t>3</w:t>
        </w:r>
      </w:hyperlink>
      <w:r w:rsidRPr="00F7612D">
        <w:rPr>
          <w:rFonts w:ascii="Times New Roman" w:eastAsia="Calibri" w:hAnsi="Times New Roman" w:cs="Times New Roman"/>
          <w:sz w:val="20"/>
          <w:szCs w:val="2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i/>
          <w:sz w:val="20"/>
          <w:szCs w:val="20"/>
        </w:rPr>
      </w:pPr>
      <w:r w:rsidRPr="00F7612D">
        <w:rPr>
          <w:rFonts w:ascii="Times New Roman" w:eastAsia="Calibri" w:hAnsi="Times New Roman" w:cs="Times New Roman"/>
          <w:i/>
          <w:sz w:val="20"/>
          <w:szCs w:val="20"/>
        </w:rPr>
        <w:t>наказываются лишением свободы на срок от десяти до двадцати лет с конфискацией имущества или без конфискации.</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bookmarkStart w:id="16" w:name="Par3838"/>
      <w:bookmarkEnd w:id="16"/>
      <w:r w:rsidRPr="00F7612D">
        <w:rPr>
          <w:rFonts w:ascii="Times New Roman" w:eastAsia="Calibri" w:hAnsi="Times New Roman" w:cs="Times New Roman"/>
          <w:sz w:val="20"/>
          <w:szCs w:val="20"/>
        </w:rPr>
        <w:t xml:space="preserve">5. Действия, предусмотренные </w:t>
      </w:r>
      <w:hyperlink r:id="rId47" w:anchor="Par3826" w:history="1">
        <w:r w:rsidRPr="00F7612D">
          <w:rPr>
            <w:rFonts w:ascii="Times New Roman" w:eastAsia="Calibri" w:hAnsi="Times New Roman" w:cs="Times New Roman"/>
            <w:color w:val="0000FF"/>
            <w:sz w:val="20"/>
            <w:szCs w:val="20"/>
          </w:rPr>
          <w:t>частями 2</w:t>
        </w:r>
      </w:hyperlink>
      <w:r w:rsidRPr="00F7612D">
        <w:rPr>
          <w:rFonts w:ascii="Times New Roman" w:eastAsia="Calibri" w:hAnsi="Times New Roman" w:cs="Times New Roman"/>
          <w:sz w:val="20"/>
          <w:szCs w:val="20"/>
        </w:rPr>
        <w:t xml:space="preserve"> - </w:t>
      </w:r>
      <w:hyperlink r:id="rId48" w:anchor="Par3835" w:history="1">
        <w:r w:rsidRPr="00F7612D">
          <w:rPr>
            <w:rFonts w:ascii="Times New Roman" w:eastAsia="Calibri" w:hAnsi="Times New Roman" w:cs="Times New Roman"/>
            <w:color w:val="0000FF"/>
            <w:sz w:val="20"/>
            <w:szCs w:val="20"/>
          </w:rPr>
          <w:t>4</w:t>
        </w:r>
      </w:hyperlink>
      <w:r w:rsidRPr="00F7612D">
        <w:rPr>
          <w:rFonts w:ascii="Times New Roman" w:eastAsia="Calibri" w:hAnsi="Times New Roman" w:cs="Times New Roman"/>
          <w:sz w:val="20"/>
          <w:szCs w:val="2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sz w:val="20"/>
          <w:szCs w:val="20"/>
        </w:rPr>
        <w:t>наказываются лишением свободы на срок от двенадцати до двадцати пяти лет с конфискацией имущества или без конфискации.</w:t>
      </w:r>
    </w:p>
    <w:p w:rsidR="00846040" w:rsidRPr="00F7612D" w:rsidRDefault="00846040" w:rsidP="00F7612D">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F7612D">
        <w:rPr>
          <w:rFonts w:ascii="Times New Roman" w:eastAsia="Calibri" w:hAnsi="Times New Roman" w:cs="Times New Roman"/>
          <w:b/>
          <w:i/>
          <w:sz w:val="20"/>
          <w:szCs w:val="20"/>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846040" w:rsidRPr="00F7612D" w:rsidRDefault="00846040" w:rsidP="00F7612D">
      <w:pPr>
        <w:tabs>
          <w:tab w:val="left" w:pos="1055"/>
        </w:tabs>
        <w:spacing w:after="0" w:line="240" w:lineRule="auto"/>
        <w:ind w:firstLine="709"/>
        <w:rPr>
          <w:rFonts w:ascii="Times New Roman" w:eastAsia="Calibri" w:hAnsi="Times New Roman" w:cs="Times New Roman"/>
          <w:sz w:val="20"/>
          <w:szCs w:val="20"/>
        </w:rPr>
      </w:pPr>
    </w:p>
    <w:p w:rsidR="00846040" w:rsidRPr="00F7612D" w:rsidRDefault="00846040" w:rsidP="00F7612D">
      <w:pPr>
        <w:tabs>
          <w:tab w:val="left" w:pos="892"/>
        </w:tabs>
        <w:spacing w:after="0" w:line="240" w:lineRule="auto"/>
        <w:ind w:firstLine="709"/>
        <w:rPr>
          <w:rFonts w:ascii="Times New Roman" w:eastAsia="Times New Roman" w:hAnsi="Times New Roman" w:cs="Times New Roman"/>
          <w:sz w:val="20"/>
          <w:szCs w:val="20"/>
          <w:lang w:eastAsia="ru-RU"/>
        </w:rPr>
      </w:pPr>
    </w:p>
    <w:bookmarkEnd w:id="0"/>
    <w:p w:rsidR="00846040" w:rsidRPr="00F7612D" w:rsidRDefault="00846040" w:rsidP="00F7612D">
      <w:pPr>
        <w:spacing w:after="0" w:line="240" w:lineRule="auto"/>
        <w:ind w:firstLine="709"/>
        <w:jc w:val="right"/>
        <w:rPr>
          <w:rFonts w:ascii="Times New Roman" w:eastAsia="Times New Roman" w:hAnsi="Times New Roman" w:cs="Times New Roman"/>
          <w:sz w:val="20"/>
          <w:szCs w:val="20"/>
          <w:lang w:eastAsia="ru-RU"/>
        </w:rPr>
      </w:pPr>
    </w:p>
    <w:p w:rsidR="00552AA9" w:rsidRPr="00F7612D" w:rsidRDefault="00552AA9" w:rsidP="00F7612D">
      <w:pPr>
        <w:spacing w:line="240" w:lineRule="auto"/>
        <w:rPr>
          <w:sz w:val="20"/>
          <w:szCs w:val="20"/>
        </w:rPr>
      </w:pPr>
    </w:p>
    <w:sectPr w:rsidR="00552AA9" w:rsidRPr="00F7612D" w:rsidSect="005256BD">
      <w:headerReference w:type="default" r:id="rId49"/>
      <w:pgSz w:w="11906" w:h="16838"/>
      <w:pgMar w:top="709" w:right="567" w:bottom="851" w:left="1701" w:header="34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4A9" w:rsidRDefault="00B314A9" w:rsidP="00455F69">
      <w:pPr>
        <w:spacing w:after="0" w:line="240" w:lineRule="auto"/>
      </w:pPr>
      <w:r>
        <w:separator/>
      </w:r>
    </w:p>
  </w:endnote>
  <w:endnote w:type="continuationSeparator" w:id="1">
    <w:p w:rsidR="00B314A9" w:rsidRDefault="00B314A9" w:rsidP="00455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4A9" w:rsidRDefault="00B314A9" w:rsidP="00455F69">
      <w:pPr>
        <w:spacing w:after="0" w:line="240" w:lineRule="auto"/>
      </w:pPr>
      <w:r>
        <w:separator/>
      </w:r>
    </w:p>
  </w:footnote>
  <w:footnote w:type="continuationSeparator" w:id="1">
    <w:p w:rsidR="00B314A9" w:rsidRDefault="00B314A9" w:rsidP="00455F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766886"/>
      <w:docPartObj>
        <w:docPartGallery w:val="Page Numbers (Top of Page)"/>
        <w:docPartUnique/>
      </w:docPartObj>
    </w:sdtPr>
    <w:sdtContent>
      <w:p w:rsidR="00457FE4" w:rsidRDefault="00AF754E">
        <w:pPr>
          <w:pStyle w:val="af9"/>
          <w:jc w:val="center"/>
        </w:pPr>
        <w:r>
          <w:fldChar w:fldCharType="begin"/>
        </w:r>
        <w:r w:rsidR="00457FE4">
          <w:instrText>PAGE   \* MERGEFORMAT</w:instrText>
        </w:r>
        <w:r>
          <w:fldChar w:fldCharType="separate"/>
        </w:r>
        <w:r w:rsidR="00F11DDE">
          <w:rPr>
            <w:noProof/>
          </w:rPr>
          <w:t>16</w:t>
        </w:r>
        <w:r>
          <w:fldChar w:fldCharType="end"/>
        </w:r>
      </w:p>
    </w:sdtContent>
  </w:sdt>
  <w:p w:rsidR="00457FE4" w:rsidRDefault="00457FE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231"/>
    <w:multiLevelType w:val="multilevel"/>
    <w:tmpl w:val="4BC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77BBE"/>
    <w:multiLevelType w:val="hybridMultilevel"/>
    <w:tmpl w:val="E61EBDEC"/>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30AA4"/>
    <w:multiLevelType w:val="hybridMultilevel"/>
    <w:tmpl w:val="BD02A90C"/>
    <w:lvl w:ilvl="0" w:tplc="80DC1690">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813487E"/>
    <w:multiLevelType w:val="hybridMultilevel"/>
    <w:tmpl w:val="FAEAA65C"/>
    <w:lvl w:ilvl="0" w:tplc="09A09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BE27E2"/>
    <w:multiLevelType w:val="hybridMultilevel"/>
    <w:tmpl w:val="D66A3392"/>
    <w:lvl w:ilvl="0" w:tplc="CAFA5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ED2914"/>
    <w:multiLevelType w:val="multilevel"/>
    <w:tmpl w:val="6398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95BE3"/>
    <w:multiLevelType w:val="multilevel"/>
    <w:tmpl w:val="DB14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0C61B2"/>
    <w:multiLevelType w:val="hybridMultilevel"/>
    <w:tmpl w:val="8528C716"/>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F17F3"/>
    <w:multiLevelType w:val="hybridMultilevel"/>
    <w:tmpl w:val="ECC032CE"/>
    <w:lvl w:ilvl="0" w:tplc="E918CFB0">
      <w:start w:val="1"/>
      <w:numFmt w:val="bullet"/>
      <w:lvlText w:val=""/>
      <w:lvlJc w:val="left"/>
      <w:pPr>
        <w:ind w:left="720" w:hanging="360"/>
      </w:pPr>
      <w:rPr>
        <w:rFonts w:ascii="Symbol" w:hAnsi="Symbol" w:hint="default"/>
      </w:rPr>
    </w:lvl>
    <w:lvl w:ilvl="1" w:tplc="80DC16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583425"/>
    <w:multiLevelType w:val="multilevel"/>
    <w:tmpl w:val="7564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4B70DA"/>
    <w:multiLevelType w:val="hybridMultilevel"/>
    <w:tmpl w:val="7CCE6B20"/>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8943A2"/>
    <w:multiLevelType w:val="hybridMultilevel"/>
    <w:tmpl w:val="7C881042"/>
    <w:lvl w:ilvl="0" w:tplc="19C89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C24EEC"/>
    <w:multiLevelType w:val="hybridMultilevel"/>
    <w:tmpl w:val="9A9E27F8"/>
    <w:lvl w:ilvl="0" w:tplc="0444F9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B1368A3"/>
    <w:multiLevelType w:val="multilevel"/>
    <w:tmpl w:val="F7DC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887663"/>
    <w:multiLevelType w:val="hybridMultilevel"/>
    <w:tmpl w:val="0226D39E"/>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664402"/>
    <w:multiLevelType w:val="hybridMultilevel"/>
    <w:tmpl w:val="7BD4DA4E"/>
    <w:lvl w:ilvl="0" w:tplc="80DC1690">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1EC582C"/>
    <w:multiLevelType w:val="hybridMultilevel"/>
    <w:tmpl w:val="D70C926C"/>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225E83"/>
    <w:multiLevelType w:val="multilevel"/>
    <w:tmpl w:val="2BCA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B635F0"/>
    <w:multiLevelType w:val="hybridMultilevel"/>
    <w:tmpl w:val="F8E623D0"/>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5"/>
  </w:num>
  <w:num w:numId="5">
    <w:abstractNumId w:val="17"/>
  </w:num>
  <w:num w:numId="6">
    <w:abstractNumId w:val="0"/>
  </w:num>
  <w:num w:numId="7">
    <w:abstractNumId w:val="7"/>
  </w:num>
  <w:num w:numId="8">
    <w:abstractNumId w:val="10"/>
  </w:num>
  <w:num w:numId="9">
    <w:abstractNumId w:val="1"/>
  </w:num>
  <w:num w:numId="10">
    <w:abstractNumId w:val="16"/>
  </w:num>
  <w:num w:numId="11">
    <w:abstractNumId w:val="18"/>
  </w:num>
  <w:num w:numId="12">
    <w:abstractNumId w:val="14"/>
  </w:num>
  <w:num w:numId="13">
    <w:abstractNumId w:val="8"/>
  </w:num>
  <w:num w:numId="14">
    <w:abstractNumId w:val="15"/>
  </w:num>
  <w:num w:numId="15">
    <w:abstractNumId w:val="2"/>
  </w:num>
  <w:num w:numId="16">
    <w:abstractNumId w:val="4"/>
  </w:num>
  <w:num w:numId="17">
    <w:abstractNumId w:val="3"/>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D0F37"/>
    <w:rsid w:val="00041BEE"/>
    <w:rsid w:val="000440B5"/>
    <w:rsid w:val="000851B3"/>
    <w:rsid w:val="00166865"/>
    <w:rsid w:val="001B6CF4"/>
    <w:rsid w:val="001F3636"/>
    <w:rsid w:val="00272DA9"/>
    <w:rsid w:val="002E3730"/>
    <w:rsid w:val="003044CF"/>
    <w:rsid w:val="00362396"/>
    <w:rsid w:val="003A0A4E"/>
    <w:rsid w:val="003B125F"/>
    <w:rsid w:val="003D4B1D"/>
    <w:rsid w:val="00455F69"/>
    <w:rsid w:val="00457FE4"/>
    <w:rsid w:val="00474E72"/>
    <w:rsid w:val="004D0F9D"/>
    <w:rsid w:val="0050073B"/>
    <w:rsid w:val="005256BD"/>
    <w:rsid w:val="00552AA9"/>
    <w:rsid w:val="005904FC"/>
    <w:rsid w:val="005D0F37"/>
    <w:rsid w:val="005D29B2"/>
    <w:rsid w:val="005D715E"/>
    <w:rsid w:val="006603F8"/>
    <w:rsid w:val="006610C6"/>
    <w:rsid w:val="00683CBF"/>
    <w:rsid w:val="006B0944"/>
    <w:rsid w:val="00713683"/>
    <w:rsid w:val="007A0771"/>
    <w:rsid w:val="0081601E"/>
    <w:rsid w:val="00846040"/>
    <w:rsid w:val="00880660"/>
    <w:rsid w:val="008A3C2A"/>
    <w:rsid w:val="008E0C46"/>
    <w:rsid w:val="009443E8"/>
    <w:rsid w:val="00961E88"/>
    <w:rsid w:val="009B74A9"/>
    <w:rsid w:val="009F4E64"/>
    <w:rsid w:val="00A26A0A"/>
    <w:rsid w:val="00A72DCE"/>
    <w:rsid w:val="00AF754E"/>
    <w:rsid w:val="00B00930"/>
    <w:rsid w:val="00B314A9"/>
    <w:rsid w:val="00C05708"/>
    <w:rsid w:val="00C676F3"/>
    <w:rsid w:val="00CD18F2"/>
    <w:rsid w:val="00E67324"/>
    <w:rsid w:val="00E76269"/>
    <w:rsid w:val="00E85202"/>
    <w:rsid w:val="00EC1A1A"/>
    <w:rsid w:val="00F11DDE"/>
    <w:rsid w:val="00F7612D"/>
    <w:rsid w:val="00FF4578"/>
    <w:rsid w:val="00FF7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CF4"/>
    <w:pPr>
      <w:spacing w:after="180" w:line="274" w:lineRule="auto"/>
    </w:pPr>
  </w:style>
  <w:style w:type="paragraph" w:styleId="1">
    <w:name w:val="heading 1"/>
    <w:basedOn w:val="a"/>
    <w:next w:val="a"/>
    <w:link w:val="10"/>
    <w:uiPriority w:val="9"/>
    <w:qFormat/>
    <w:rsid w:val="001B6CF4"/>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1B6CF4"/>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1B6CF4"/>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1B6CF4"/>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1B6CF4"/>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1B6CF4"/>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1B6CF4"/>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1B6CF4"/>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1B6CF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1B6CF4"/>
    <w:rPr>
      <w:b/>
      <w:caps/>
      <w:color w:val="000000"/>
      <w:sz w:val="28"/>
      <w:szCs w:val="28"/>
    </w:rPr>
  </w:style>
  <w:style w:type="paragraph" w:styleId="a3">
    <w:name w:val="Title"/>
    <w:basedOn w:val="a"/>
    <w:next w:val="a"/>
    <w:link w:val="a4"/>
    <w:uiPriority w:val="10"/>
    <w:qFormat/>
    <w:rsid w:val="001B6CF4"/>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a4">
    <w:name w:val="Название Знак"/>
    <w:basedOn w:val="a0"/>
    <w:link w:val="a3"/>
    <w:uiPriority w:val="10"/>
    <w:rsid w:val="001B6CF4"/>
    <w:rPr>
      <w:rFonts w:asciiTheme="majorHAnsi" w:eastAsiaTheme="majorEastAsia" w:hAnsiTheme="majorHAnsi" w:cstheme="majorBidi"/>
      <w:color w:val="1F497D" w:themeColor="text2"/>
      <w:spacing w:val="30"/>
      <w:kern w:val="28"/>
      <w:sz w:val="72"/>
      <w:szCs w:val="52"/>
    </w:rPr>
  </w:style>
  <w:style w:type="character" w:customStyle="1" w:styleId="10">
    <w:name w:val="Заголовок 1 Знак"/>
    <w:basedOn w:val="a0"/>
    <w:link w:val="1"/>
    <w:uiPriority w:val="9"/>
    <w:rsid w:val="001B6CF4"/>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1B6CF4"/>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1B6CF4"/>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1B6CF4"/>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1B6CF4"/>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1B6CF4"/>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1B6CF4"/>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1B6CF4"/>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1B6CF4"/>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1B6CF4"/>
    <w:pPr>
      <w:spacing w:line="240" w:lineRule="auto"/>
    </w:pPr>
    <w:rPr>
      <w:rFonts w:eastAsiaTheme="minorEastAsia"/>
      <w:b/>
      <w:bCs/>
      <w:smallCaps/>
      <w:color w:val="1F497D" w:themeColor="text2"/>
      <w:spacing w:val="6"/>
      <w:szCs w:val="18"/>
      <w:lang w:bidi="hi-IN"/>
    </w:rPr>
  </w:style>
  <w:style w:type="paragraph" w:styleId="a6">
    <w:name w:val="Subtitle"/>
    <w:basedOn w:val="a"/>
    <w:next w:val="a"/>
    <w:link w:val="a7"/>
    <w:uiPriority w:val="11"/>
    <w:qFormat/>
    <w:rsid w:val="001B6CF4"/>
    <w:pPr>
      <w:numPr>
        <w:ilvl w:val="1"/>
      </w:numPr>
    </w:pPr>
    <w:rPr>
      <w:rFonts w:eastAsiaTheme="majorEastAsia" w:cstheme="majorBidi"/>
      <w:iCs/>
      <w:color w:val="265898" w:themeColor="text2" w:themeTint="E6"/>
      <w:sz w:val="32"/>
      <w:szCs w:val="24"/>
      <w:lang w:bidi="hi-IN"/>
    </w:rPr>
  </w:style>
  <w:style w:type="character" w:customStyle="1" w:styleId="a7">
    <w:name w:val="Подзаголовок Знак"/>
    <w:basedOn w:val="a0"/>
    <w:link w:val="a6"/>
    <w:uiPriority w:val="11"/>
    <w:rsid w:val="001B6CF4"/>
    <w:rPr>
      <w:rFonts w:eastAsiaTheme="majorEastAsia" w:cstheme="majorBidi"/>
      <w:iCs/>
      <w:color w:val="265898" w:themeColor="text2" w:themeTint="E6"/>
      <w:sz w:val="32"/>
      <w:szCs w:val="24"/>
      <w:lang w:bidi="hi-IN"/>
    </w:rPr>
  </w:style>
  <w:style w:type="character" w:styleId="a8">
    <w:name w:val="Strong"/>
    <w:basedOn w:val="a0"/>
    <w:uiPriority w:val="22"/>
    <w:qFormat/>
    <w:rsid w:val="001B6CF4"/>
    <w:rPr>
      <w:b/>
      <w:bCs/>
      <w:color w:val="265898" w:themeColor="text2" w:themeTint="E6"/>
    </w:rPr>
  </w:style>
  <w:style w:type="character" w:styleId="a9">
    <w:name w:val="Emphasis"/>
    <w:basedOn w:val="a0"/>
    <w:uiPriority w:val="20"/>
    <w:qFormat/>
    <w:rsid w:val="001B6CF4"/>
    <w:rPr>
      <w:b w:val="0"/>
      <w:i/>
      <w:iCs/>
      <w:color w:val="1F497D" w:themeColor="text2"/>
    </w:rPr>
  </w:style>
  <w:style w:type="paragraph" w:styleId="aa">
    <w:name w:val="No Spacing"/>
    <w:link w:val="ab"/>
    <w:uiPriority w:val="1"/>
    <w:qFormat/>
    <w:rsid w:val="001B6CF4"/>
    <w:pPr>
      <w:spacing w:after="0" w:line="240" w:lineRule="auto"/>
    </w:pPr>
  </w:style>
  <w:style w:type="character" w:customStyle="1" w:styleId="ab">
    <w:name w:val="Без интервала Знак"/>
    <w:basedOn w:val="a0"/>
    <w:link w:val="aa"/>
    <w:uiPriority w:val="1"/>
    <w:rsid w:val="001B6CF4"/>
  </w:style>
  <w:style w:type="paragraph" w:styleId="ac">
    <w:name w:val="List Paragraph"/>
    <w:basedOn w:val="a"/>
    <w:uiPriority w:val="34"/>
    <w:qFormat/>
    <w:rsid w:val="001B6CF4"/>
    <w:pPr>
      <w:spacing w:line="240" w:lineRule="auto"/>
      <w:ind w:left="720" w:hanging="288"/>
      <w:contextualSpacing/>
    </w:pPr>
    <w:rPr>
      <w:color w:val="1F497D" w:themeColor="text2"/>
    </w:rPr>
  </w:style>
  <w:style w:type="paragraph" w:styleId="21">
    <w:name w:val="Quote"/>
    <w:basedOn w:val="a"/>
    <w:next w:val="a"/>
    <w:link w:val="22"/>
    <w:uiPriority w:val="29"/>
    <w:qFormat/>
    <w:rsid w:val="001B6CF4"/>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1B6CF4"/>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1B6CF4"/>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ae">
    <w:name w:val="Выделенная цитата Знак"/>
    <w:basedOn w:val="a0"/>
    <w:link w:val="ad"/>
    <w:uiPriority w:val="30"/>
    <w:rsid w:val="001B6CF4"/>
    <w:rPr>
      <w:rFonts w:eastAsiaTheme="minorEastAsia"/>
      <w:b/>
      <w:bCs/>
      <w:i/>
      <w:iCs/>
      <w:color w:val="C0504D" w:themeColor="accent2"/>
      <w:sz w:val="26"/>
      <w:lang w:bidi="hi-IN"/>
    </w:rPr>
  </w:style>
  <w:style w:type="character" w:styleId="af">
    <w:name w:val="Subtle Emphasis"/>
    <w:basedOn w:val="a0"/>
    <w:uiPriority w:val="19"/>
    <w:qFormat/>
    <w:rsid w:val="001B6CF4"/>
    <w:rPr>
      <w:i/>
      <w:iCs/>
      <w:color w:val="000000"/>
    </w:rPr>
  </w:style>
  <w:style w:type="character" w:styleId="af0">
    <w:name w:val="Intense Emphasis"/>
    <w:basedOn w:val="a0"/>
    <w:uiPriority w:val="21"/>
    <w:qFormat/>
    <w:rsid w:val="001B6CF4"/>
    <w:rPr>
      <w:b/>
      <w:bCs/>
      <w:i/>
      <w:iCs/>
      <w:color w:val="1F497D" w:themeColor="text2"/>
    </w:rPr>
  </w:style>
  <w:style w:type="character" w:styleId="af1">
    <w:name w:val="Subtle Reference"/>
    <w:basedOn w:val="a0"/>
    <w:uiPriority w:val="31"/>
    <w:qFormat/>
    <w:rsid w:val="001B6CF4"/>
    <w:rPr>
      <w:smallCaps/>
      <w:color w:val="000000"/>
      <w:u w:val="single"/>
    </w:rPr>
  </w:style>
  <w:style w:type="character" w:styleId="af2">
    <w:name w:val="Intense Reference"/>
    <w:basedOn w:val="a0"/>
    <w:uiPriority w:val="32"/>
    <w:qFormat/>
    <w:rsid w:val="001B6CF4"/>
    <w:rPr>
      <w:rFonts w:asciiTheme="minorHAnsi" w:hAnsiTheme="minorHAnsi"/>
      <w:b/>
      <w:bCs/>
      <w:smallCaps/>
      <w:color w:val="1F497D" w:themeColor="text2"/>
      <w:spacing w:val="5"/>
      <w:sz w:val="22"/>
      <w:u w:val="single"/>
    </w:rPr>
  </w:style>
  <w:style w:type="character" w:styleId="af3">
    <w:name w:val="Book Title"/>
    <w:basedOn w:val="a0"/>
    <w:uiPriority w:val="33"/>
    <w:qFormat/>
    <w:rsid w:val="001B6CF4"/>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1B6CF4"/>
    <w:pPr>
      <w:spacing w:before="480" w:line="264" w:lineRule="auto"/>
      <w:outlineLvl w:val="9"/>
    </w:pPr>
    <w:rPr>
      <w:b/>
    </w:rPr>
  </w:style>
  <w:style w:type="paragraph" w:styleId="af5">
    <w:name w:val="Normal (Web)"/>
    <w:basedOn w:val="a"/>
    <w:uiPriority w:val="99"/>
    <w:semiHidden/>
    <w:unhideWhenUsed/>
    <w:rsid w:val="005D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C05708"/>
    <w:rPr>
      <w:color w:val="0000FF"/>
      <w:u w:val="single"/>
    </w:rPr>
  </w:style>
  <w:style w:type="paragraph" w:customStyle="1" w:styleId="Style4">
    <w:name w:val="Style4"/>
    <w:basedOn w:val="a"/>
    <w:rsid w:val="006603F8"/>
    <w:pPr>
      <w:widowControl w:val="0"/>
      <w:autoSpaceDE w:val="0"/>
      <w:autoSpaceDN w:val="0"/>
      <w:adjustRightInd w:val="0"/>
      <w:spacing w:after="0" w:line="251" w:lineRule="exact"/>
      <w:ind w:firstLine="398"/>
      <w:jc w:val="both"/>
    </w:pPr>
    <w:rPr>
      <w:rFonts w:ascii="Times New Roman" w:eastAsia="Times New Roman" w:hAnsi="Times New Roman" w:cs="Times New Roman"/>
      <w:sz w:val="24"/>
      <w:szCs w:val="24"/>
      <w:lang w:eastAsia="ru-RU"/>
    </w:rPr>
  </w:style>
  <w:style w:type="character" w:customStyle="1" w:styleId="FontStyle14">
    <w:name w:val="Font Style14"/>
    <w:basedOn w:val="a0"/>
    <w:rsid w:val="006603F8"/>
    <w:rPr>
      <w:rFonts w:ascii="Times New Roman" w:hAnsi="Times New Roman" w:cs="Times New Roman"/>
      <w:sz w:val="18"/>
      <w:szCs w:val="18"/>
    </w:rPr>
  </w:style>
  <w:style w:type="paragraph" w:customStyle="1" w:styleId="Style2">
    <w:name w:val="Style2"/>
    <w:basedOn w:val="a"/>
    <w:rsid w:val="00166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rsid w:val="00166865"/>
    <w:rPr>
      <w:rFonts w:ascii="Times New Roman" w:hAnsi="Times New Roman" w:cs="Times New Roman"/>
      <w:sz w:val="26"/>
      <w:szCs w:val="26"/>
    </w:rPr>
  </w:style>
  <w:style w:type="paragraph" w:styleId="af7">
    <w:name w:val="Body Text Indent"/>
    <w:basedOn w:val="a"/>
    <w:link w:val="af8"/>
    <w:semiHidden/>
    <w:rsid w:val="001F3636"/>
    <w:pPr>
      <w:spacing w:after="0" w:line="240" w:lineRule="auto"/>
      <w:ind w:firstLine="360"/>
    </w:pPr>
    <w:rPr>
      <w:rFonts w:ascii="Arial" w:eastAsia="Times New Roman" w:hAnsi="Arial" w:cs="Times New Roman"/>
      <w:sz w:val="20"/>
      <w:szCs w:val="24"/>
      <w:lang w:eastAsia="ru-RU"/>
    </w:rPr>
  </w:style>
  <w:style w:type="character" w:customStyle="1" w:styleId="af8">
    <w:name w:val="Основной текст с отступом Знак"/>
    <w:basedOn w:val="a0"/>
    <w:link w:val="af7"/>
    <w:semiHidden/>
    <w:rsid w:val="001F3636"/>
    <w:rPr>
      <w:rFonts w:ascii="Arial" w:eastAsia="Times New Roman" w:hAnsi="Arial" w:cs="Times New Roman"/>
      <w:sz w:val="20"/>
      <w:szCs w:val="24"/>
      <w:lang w:eastAsia="ru-RU"/>
    </w:rPr>
  </w:style>
  <w:style w:type="paragraph" w:styleId="af9">
    <w:name w:val="header"/>
    <w:basedOn w:val="a"/>
    <w:link w:val="afa"/>
    <w:uiPriority w:val="99"/>
    <w:unhideWhenUsed/>
    <w:rsid w:val="00455F69"/>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455F69"/>
  </w:style>
  <w:style w:type="paragraph" w:styleId="afb">
    <w:name w:val="footer"/>
    <w:basedOn w:val="a"/>
    <w:link w:val="afc"/>
    <w:uiPriority w:val="99"/>
    <w:unhideWhenUsed/>
    <w:rsid w:val="00455F69"/>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455F69"/>
  </w:style>
  <w:style w:type="paragraph" w:customStyle="1" w:styleId="preamble">
    <w:name w:val="preamble"/>
    <w:basedOn w:val="a"/>
    <w:rsid w:val="005D715E"/>
    <w:pPr>
      <w:spacing w:after="0"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CF4"/>
    <w:pPr>
      <w:spacing w:after="180" w:line="274" w:lineRule="auto"/>
    </w:pPr>
  </w:style>
  <w:style w:type="paragraph" w:styleId="1">
    <w:name w:val="heading 1"/>
    <w:basedOn w:val="a"/>
    <w:next w:val="a"/>
    <w:link w:val="10"/>
    <w:uiPriority w:val="9"/>
    <w:qFormat/>
    <w:rsid w:val="001B6CF4"/>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1B6CF4"/>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1B6CF4"/>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1B6CF4"/>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1B6CF4"/>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1B6CF4"/>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1B6CF4"/>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1B6CF4"/>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1B6CF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1B6CF4"/>
    <w:rPr>
      <w:b/>
      <w:caps/>
      <w:color w:val="000000"/>
      <w:sz w:val="28"/>
      <w:szCs w:val="28"/>
    </w:rPr>
  </w:style>
  <w:style w:type="paragraph" w:styleId="a3">
    <w:name w:val="Title"/>
    <w:basedOn w:val="a"/>
    <w:next w:val="a"/>
    <w:link w:val="a4"/>
    <w:uiPriority w:val="10"/>
    <w:qFormat/>
    <w:rsid w:val="001B6CF4"/>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4">
    <w:name w:val="Название Знак"/>
    <w:basedOn w:val="a0"/>
    <w:link w:val="a3"/>
    <w:uiPriority w:val="10"/>
    <w:rsid w:val="001B6CF4"/>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10">
    <w:name w:val="Заголовок 1 Знак"/>
    <w:basedOn w:val="a0"/>
    <w:link w:val="1"/>
    <w:uiPriority w:val="9"/>
    <w:rsid w:val="001B6CF4"/>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1B6CF4"/>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1B6CF4"/>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1B6CF4"/>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1B6CF4"/>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1B6CF4"/>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1B6CF4"/>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1B6CF4"/>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1B6CF4"/>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1B6CF4"/>
    <w:pPr>
      <w:spacing w:line="240" w:lineRule="auto"/>
    </w:pPr>
    <w:rPr>
      <w:rFonts w:eastAsiaTheme="minorEastAsia"/>
      <w:b/>
      <w:bCs/>
      <w:smallCaps/>
      <w:color w:val="1F497D" w:themeColor="text2"/>
      <w:spacing w:val="6"/>
      <w:szCs w:val="18"/>
      <w:lang w:bidi="hi-IN"/>
    </w:rPr>
  </w:style>
  <w:style w:type="paragraph" w:styleId="a6">
    <w:name w:val="Subtitle"/>
    <w:basedOn w:val="a"/>
    <w:next w:val="a"/>
    <w:link w:val="a7"/>
    <w:uiPriority w:val="11"/>
    <w:qFormat/>
    <w:rsid w:val="001B6CF4"/>
    <w:pPr>
      <w:numPr>
        <w:ilvl w:val="1"/>
      </w:numPr>
    </w:pPr>
    <w:rPr>
      <w:rFonts w:eastAsiaTheme="majorEastAsia" w:cstheme="majorBidi"/>
      <w:iCs/>
      <w:color w:val="265898" w:themeColor="text2" w:themeTint="E6"/>
      <w:sz w:val="32"/>
      <w:szCs w:val="24"/>
      <w:lang w:bidi="hi-IN"/>
      <w14:ligatures w14:val="standard"/>
    </w:rPr>
  </w:style>
  <w:style w:type="character" w:customStyle="1" w:styleId="a7">
    <w:name w:val="Подзаголовок Знак"/>
    <w:basedOn w:val="a0"/>
    <w:link w:val="a6"/>
    <w:uiPriority w:val="11"/>
    <w:rsid w:val="001B6CF4"/>
    <w:rPr>
      <w:rFonts w:eastAsiaTheme="majorEastAsia" w:cstheme="majorBidi"/>
      <w:iCs/>
      <w:color w:val="265898" w:themeColor="text2" w:themeTint="E6"/>
      <w:sz w:val="32"/>
      <w:szCs w:val="24"/>
      <w:lang w:bidi="hi-IN"/>
      <w14:ligatures w14:val="standard"/>
    </w:rPr>
  </w:style>
  <w:style w:type="character" w:styleId="a8">
    <w:name w:val="Strong"/>
    <w:basedOn w:val="a0"/>
    <w:uiPriority w:val="22"/>
    <w:qFormat/>
    <w:rsid w:val="001B6CF4"/>
    <w:rPr>
      <w:b/>
      <w:bCs/>
      <w:color w:val="265898" w:themeColor="text2" w:themeTint="E6"/>
    </w:rPr>
  </w:style>
  <w:style w:type="character" w:styleId="a9">
    <w:name w:val="Emphasis"/>
    <w:basedOn w:val="a0"/>
    <w:uiPriority w:val="20"/>
    <w:qFormat/>
    <w:rsid w:val="001B6CF4"/>
    <w:rPr>
      <w:b w:val="0"/>
      <w:i/>
      <w:iCs/>
      <w:color w:val="1F497D" w:themeColor="text2"/>
    </w:rPr>
  </w:style>
  <w:style w:type="paragraph" w:styleId="aa">
    <w:name w:val="No Spacing"/>
    <w:link w:val="ab"/>
    <w:uiPriority w:val="1"/>
    <w:qFormat/>
    <w:rsid w:val="001B6CF4"/>
    <w:pPr>
      <w:spacing w:after="0" w:line="240" w:lineRule="auto"/>
    </w:pPr>
  </w:style>
  <w:style w:type="character" w:customStyle="1" w:styleId="ab">
    <w:name w:val="Без интервала Знак"/>
    <w:basedOn w:val="a0"/>
    <w:link w:val="aa"/>
    <w:uiPriority w:val="1"/>
    <w:rsid w:val="001B6CF4"/>
  </w:style>
  <w:style w:type="paragraph" w:styleId="ac">
    <w:name w:val="List Paragraph"/>
    <w:basedOn w:val="a"/>
    <w:uiPriority w:val="34"/>
    <w:qFormat/>
    <w:rsid w:val="001B6CF4"/>
    <w:pPr>
      <w:spacing w:line="240" w:lineRule="auto"/>
      <w:ind w:left="720" w:hanging="288"/>
      <w:contextualSpacing/>
    </w:pPr>
    <w:rPr>
      <w:color w:val="1F497D" w:themeColor="text2"/>
    </w:rPr>
  </w:style>
  <w:style w:type="paragraph" w:styleId="21">
    <w:name w:val="Quote"/>
    <w:basedOn w:val="a"/>
    <w:next w:val="a"/>
    <w:link w:val="22"/>
    <w:uiPriority w:val="29"/>
    <w:qFormat/>
    <w:rsid w:val="001B6CF4"/>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1B6CF4"/>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1B6CF4"/>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e">
    <w:name w:val="Выделенная цитата Знак"/>
    <w:basedOn w:val="a0"/>
    <w:link w:val="ad"/>
    <w:uiPriority w:val="30"/>
    <w:rsid w:val="001B6CF4"/>
    <w:rPr>
      <w:rFonts w:eastAsiaTheme="minorEastAsia"/>
      <w:b/>
      <w:bCs/>
      <w:i/>
      <w:iCs/>
      <w:color w:val="C0504D" w:themeColor="accent2"/>
      <w:sz w:val="26"/>
      <w:lang w:bidi="hi-IN"/>
      <w14:ligatures w14:val="standard"/>
      <w14:numForm w14:val="oldStyle"/>
    </w:rPr>
  </w:style>
  <w:style w:type="character" w:styleId="af">
    <w:name w:val="Subtle Emphasis"/>
    <w:basedOn w:val="a0"/>
    <w:uiPriority w:val="19"/>
    <w:qFormat/>
    <w:rsid w:val="001B6CF4"/>
    <w:rPr>
      <w:i/>
      <w:iCs/>
      <w:color w:val="000000"/>
    </w:rPr>
  </w:style>
  <w:style w:type="character" w:styleId="af0">
    <w:name w:val="Intense Emphasis"/>
    <w:basedOn w:val="a0"/>
    <w:uiPriority w:val="21"/>
    <w:qFormat/>
    <w:rsid w:val="001B6CF4"/>
    <w:rPr>
      <w:b/>
      <w:bCs/>
      <w:i/>
      <w:iCs/>
      <w:color w:val="1F497D" w:themeColor="text2"/>
    </w:rPr>
  </w:style>
  <w:style w:type="character" w:styleId="af1">
    <w:name w:val="Subtle Reference"/>
    <w:basedOn w:val="a0"/>
    <w:uiPriority w:val="31"/>
    <w:qFormat/>
    <w:rsid w:val="001B6CF4"/>
    <w:rPr>
      <w:smallCaps/>
      <w:color w:val="000000"/>
      <w:u w:val="single"/>
    </w:rPr>
  </w:style>
  <w:style w:type="character" w:styleId="af2">
    <w:name w:val="Intense Reference"/>
    <w:basedOn w:val="a0"/>
    <w:uiPriority w:val="32"/>
    <w:qFormat/>
    <w:rsid w:val="001B6CF4"/>
    <w:rPr>
      <w:rFonts w:asciiTheme="minorHAnsi" w:hAnsiTheme="minorHAnsi"/>
      <w:b/>
      <w:bCs/>
      <w:smallCaps/>
      <w:color w:val="1F497D" w:themeColor="text2"/>
      <w:spacing w:val="5"/>
      <w:sz w:val="22"/>
      <w:u w:val="single"/>
    </w:rPr>
  </w:style>
  <w:style w:type="character" w:styleId="af3">
    <w:name w:val="Book Title"/>
    <w:basedOn w:val="a0"/>
    <w:uiPriority w:val="33"/>
    <w:qFormat/>
    <w:rsid w:val="001B6CF4"/>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1B6CF4"/>
    <w:pPr>
      <w:spacing w:before="480" w:line="264" w:lineRule="auto"/>
      <w:outlineLvl w:val="9"/>
    </w:pPr>
    <w:rPr>
      <w:b/>
    </w:rPr>
  </w:style>
  <w:style w:type="paragraph" w:styleId="af5">
    <w:name w:val="Normal (Web)"/>
    <w:basedOn w:val="a"/>
    <w:uiPriority w:val="99"/>
    <w:semiHidden/>
    <w:unhideWhenUsed/>
    <w:rsid w:val="005D0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C05708"/>
    <w:rPr>
      <w:color w:val="0000FF"/>
      <w:u w:val="single"/>
    </w:rPr>
  </w:style>
  <w:style w:type="paragraph" w:customStyle="1" w:styleId="Style4">
    <w:name w:val="Style4"/>
    <w:basedOn w:val="a"/>
    <w:rsid w:val="006603F8"/>
    <w:pPr>
      <w:widowControl w:val="0"/>
      <w:autoSpaceDE w:val="0"/>
      <w:autoSpaceDN w:val="0"/>
      <w:adjustRightInd w:val="0"/>
      <w:spacing w:after="0" w:line="251" w:lineRule="exact"/>
      <w:ind w:firstLine="398"/>
      <w:jc w:val="both"/>
    </w:pPr>
    <w:rPr>
      <w:rFonts w:ascii="Times New Roman" w:eastAsia="Times New Roman" w:hAnsi="Times New Roman" w:cs="Times New Roman"/>
      <w:sz w:val="24"/>
      <w:szCs w:val="24"/>
      <w:lang w:eastAsia="ru-RU"/>
    </w:rPr>
  </w:style>
  <w:style w:type="character" w:customStyle="1" w:styleId="FontStyle14">
    <w:name w:val="Font Style14"/>
    <w:basedOn w:val="a0"/>
    <w:rsid w:val="006603F8"/>
    <w:rPr>
      <w:rFonts w:ascii="Times New Roman" w:hAnsi="Times New Roman" w:cs="Times New Roman"/>
      <w:sz w:val="18"/>
      <w:szCs w:val="18"/>
    </w:rPr>
  </w:style>
  <w:style w:type="paragraph" w:customStyle="1" w:styleId="Style2">
    <w:name w:val="Style2"/>
    <w:basedOn w:val="a"/>
    <w:rsid w:val="00166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rsid w:val="00166865"/>
    <w:rPr>
      <w:rFonts w:ascii="Times New Roman" w:hAnsi="Times New Roman" w:cs="Times New Roman"/>
      <w:sz w:val="26"/>
      <w:szCs w:val="26"/>
    </w:rPr>
  </w:style>
  <w:style w:type="paragraph" w:styleId="af7">
    <w:name w:val="Body Text Indent"/>
    <w:basedOn w:val="a"/>
    <w:link w:val="af8"/>
    <w:semiHidden/>
    <w:rsid w:val="001F3636"/>
    <w:pPr>
      <w:spacing w:after="0" w:line="240" w:lineRule="auto"/>
      <w:ind w:firstLine="360"/>
    </w:pPr>
    <w:rPr>
      <w:rFonts w:ascii="Arial" w:eastAsia="Times New Roman" w:hAnsi="Arial" w:cs="Times New Roman"/>
      <w:sz w:val="20"/>
      <w:szCs w:val="24"/>
      <w:lang w:eastAsia="ru-RU"/>
    </w:rPr>
  </w:style>
  <w:style w:type="character" w:customStyle="1" w:styleId="af8">
    <w:name w:val="Основной текст с отступом Знак"/>
    <w:basedOn w:val="a0"/>
    <w:link w:val="af7"/>
    <w:semiHidden/>
    <w:rsid w:val="001F3636"/>
    <w:rPr>
      <w:rFonts w:ascii="Arial" w:eastAsia="Times New Roman" w:hAnsi="Arial" w:cs="Times New Roman"/>
      <w:sz w:val="20"/>
      <w:szCs w:val="24"/>
      <w:lang w:eastAsia="ru-RU"/>
    </w:rPr>
  </w:style>
  <w:style w:type="paragraph" w:styleId="af9">
    <w:name w:val="header"/>
    <w:basedOn w:val="a"/>
    <w:link w:val="afa"/>
    <w:uiPriority w:val="99"/>
    <w:unhideWhenUsed/>
    <w:rsid w:val="00455F69"/>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455F69"/>
  </w:style>
  <w:style w:type="paragraph" w:styleId="afb">
    <w:name w:val="footer"/>
    <w:basedOn w:val="a"/>
    <w:link w:val="afc"/>
    <w:uiPriority w:val="99"/>
    <w:unhideWhenUsed/>
    <w:rsid w:val="00455F69"/>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455F69"/>
  </w:style>
  <w:style w:type="paragraph" w:customStyle="1" w:styleId="preamble">
    <w:name w:val="preamble"/>
    <w:basedOn w:val="a"/>
    <w:rsid w:val="005D715E"/>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5854390">
      <w:bodyDiv w:val="1"/>
      <w:marLeft w:val="0"/>
      <w:marRight w:val="0"/>
      <w:marTop w:val="0"/>
      <w:marBottom w:val="0"/>
      <w:divBdr>
        <w:top w:val="none" w:sz="0" w:space="0" w:color="auto"/>
        <w:left w:val="none" w:sz="0" w:space="0" w:color="auto"/>
        <w:bottom w:val="none" w:sz="0" w:space="0" w:color="auto"/>
        <w:right w:val="none" w:sz="0" w:space="0" w:color="auto"/>
      </w:divBdr>
    </w:div>
    <w:div w:id="636497258">
      <w:bodyDiv w:val="1"/>
      <w:marLeft w:val="0"/>
      <w:marRight w:val="0"/>
      <w:marTop w:val="0"/>
      <w:marBottom w:val="0"/>
      <w:divBdr>
        <w:top w:val="none" w:sz="0" w:space="0" w:color="auto"/>
        <w:left w:val="none" w:sz="0" w:space="0" w:color="auto"/>
        <w:bottom w:val="none" w:sz="0" w:space="0" w:color="auto"/>
        <w:right w:val="none" w:sz="0" w:space="0" w:color="auto"/>
      </w:divBdr>
    </w:div>
    <w:div w:id="981077624">
      <w:bodyDiv w:val="1"/>
      <w:marLeft w:val="0"/>
      <w:marRight w:val="0"/>
      <w:marTop w:val="0"/>
      <w:marBottom w:val="0"/>
      <w:divBdr>
        <w:top w:val="none" w:sz="0" w:space="0" w:color="auto"/>
        <w:left w:val="none" w:sz="0" w:space="0" w:color="auto"/>
        <w:bottom w:val="none" w:sz="0" w:space="0" w:color="auto"/>
        <w:right w:val="none" w:sz="0" w:space="0" w:color="auto"/>
      </w:divBdr>
    </w:div>
    <w:div w:id="1121923094">
      <w:bodyDiv w:val="1"/>
      <w:marLeft w:val="0"/>
      <w:marRight w:val="0"/>
      <w:marTop w:val="0"/>
      <w:marBottom w:val="0"/>
      <w:divBdr>
        <w:top w:val="none" w:sz="0" w:space="0" w:color="auto"/>
        <w:left w:val="none" w:sz="0" w:space="0" w:color="auto"/>
        <w:bottom w:val="none" w:sz="0" w:space="0" w:color="auto"/>
        <w:right w:val="none" w:sz="0" w:space="0" w:color="auto"/>
      </w:divBdr>
      <w:divsChild>
        <w:div w:id="1561675585">
          <w:marLeft w:val="0"/>
          <w:marRight w:val="0"/>
          <w:marTop w:val="0"/>
          <w:marBottom w:val="0"/>
          <w:divBdr>
            <w:top w:val="none" w:sz="0" w:space="0" w:color="auto"/>
            <w:left w:val="none" w:sz="0" w:space="0" w:color="auto"/>
            <w:bottom w:val="none" w:sz="0" w:space="0" w:color="auto"/>
            <w:right w:val="none" w:sz="0" w:space="0" w:color="auto"/>
          </w:divBdr>
        </w:div>
      </w:divsChild>
    </w:div>
    <w:div w:id="1144084028">
      <w:bodyDiv w:val="1"/>
      <w:marLeft w:val="0"/>
      <w:marRight w:val="0"/>
      <w:marTop w:val="0"/>
      <w:marBottom w:val="0"/>
      <w:divBdr>
        <w:top w:val="none" w:sz="0" w:space="0" w:color="auto"/>
        <w:left w:val="none" w:sz="0" w:space="0" w:color="auto"/>
        <w:bottom w:val="none" w:sz="0" w:space="0" w:color="auto"/>
        <w:right w:val="none" w:sz="0" w:space="0" w:color="auto"/>
      </w:divBdr>
    </w:div>
    <w:div w:id="1148401711">
      <w:bodyDiv w:val="1"/>
      <w:marLeft w:val="0"/>
      <w:marRight w:val="0"/>
      <w:marTop w:val="0"/>
      <w:marBottom w:val="0"/>
      <w:divBdr>
        <w:top w:val="none" w:sz="0" w:space="0" w:color="auto"/>
        <w:left w:val="none" w:sz="0" w:space="0" w:color="auto"/>
        <w:bottom w:val="none" w:sz="0" w:space="0" w:color="auto"/>
        <w:right w:val="none" w:sz="0" w:space="0" w:color="auto"/>
      </w:divBdr>
    </w:div>
    <w:div w:id="1150682175">
      <w:bodyDiv w:val="1"/>
      <w:marLeft w:val="0"/>
      <w:marRight w:val="0"/>
      <w:marTop w:val="0"/>
      <w:marBottom w:val="0"/>
      <w:divBdr>
        <w:top w:val="none" w:sz="0" w:space="0" w:color="auto"/>
        <w:left w:val="none" w:sz="0" w:space="0" w:color="auto"/>
        <w:bottom w:val="none" w:sz="0" w:space="0" w:color="auto"/>
        <w:right w:val="none" w:sz="0" w:space="0" w:color="auto"/>
      </w:divBdr>
    </w:div>
    <w:div w:id="1763262199">
      <w:bodyDiv w:val="1"/>
      <w:marLeft w:val="0"/>
      <w:marRight w:val="0"/>
      <w:marTop w:val="0"/>
      <w:marBottom w:val="0"/>
      <w:divBdr>
        <w:top w:val="none" w:sz="0" w:space="0" w:color="auto"/>
        <w:left w:val="none" w:sz="0" w:space="0" w:color="auto"/>
        <w:bottom w:val="none" w:sz="0" w:space="0" w:color="auto"/>
        <w:right w:val="none" w:sz="0" w:space="0" w:color="auto"/>
      </w:divBdr>
    </w:div>
    <w:div w:id="18290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18"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6"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9"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 Type="http://schemas.openxmlformats.org/officeDocument/2006/relationships/settings" Target="settings.xml"/><Relationship Id="rId21"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4"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2"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7"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50" Type="http://schemas.openxmlformats.org/officeDocument/2006/relationships/fontTable" Target="fontTable.xml"/><Relationship Id="rId7" Type="http://schemas.openxmlformats.org/officeDocument/2006/relationships/hyperlink" Target="consultantplus://offline/ref=E059B18C4144569FE92518173E4778E024C71A30AF546ACA7A2B04F40BD5E125266Fn0UBI" TargetMode="External"/><Relationship Id="rId12"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17"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5"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3"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8"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6"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 Type="http://schemas.openxmlformats.org/officeDocument/2006/relationships/styles" Target="styles.xml"/><Relationship Id="rId16"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0"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9"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1"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4"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2"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7"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0"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5"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5" Type="http://schemas.openxmlformats.org/officeDocument/2006/relationships/footnotes" Target="footnotes.xml"/><Relationship Id="rId15"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3"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8"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6"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9" Type="http://schemas.openxmlformats.org/officeDocument/2006/relationships/header" Target="header1.xml"/><Relationship Id="rId10"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19"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1"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4"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14"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2"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27"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0"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35"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3"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48" Type="http://schemas.openxmlformats.org/officeDocument/2006/relationships/hyperlink" Target="file:///F:\&#1052;&#1091;&#1083;&#1077;&#1088;&#1086;&#1074;&#1072;\&#1055;&#1088;&#1086;&#1092;&#1080;&#1083;&#1072;&#1082;&#1090;&#1080;&#1095;&#1077;&#1089;&#1082;&#1072;&#1103;%20&#1088;&#1072;&#1073;&#1086;&#1090;&#1072;\&#1059;&#1083;&#1091;&#1095;&#1096;&#1077;&#1085;&#1080;&#1077;%20&#1101;&#1092;&#1092;&#1077;&#1082;&#1090;&#1080;&#1074;&#1085;&#1086;&#1089;&#1090;&#1080;%20&#1074;&#1086;&#1089;&#1087;&#1080;&#1090;&#1072;&#1090;&#1077;&#1083;&#1100;&#1085;&#1086;&#1081;%20&#1088;&#1072;&#1073;&#1086;&#1090;&#1099;\&#1052;&#1080;&#1085;&#1091;&#1090;&#1082;&#1080;%20&#1073;&#1077;&#1079;&#1086;&#1087;&#1072;&#1089;&#1085;&#1086;&#1089;&#1090;&#1080;\&#1054;&#1073;&#1097;&#1080;&#1077;%20&#1074;&#1086;&#1087;&#1088;&#1086;&#1089;&#1099;%20&#1087;&#1088;&#1086;&#1092;&#1080;&#1083;&#1072;&#1082;&#1090;&#1080;&#1082;&#1080;%20&#1087;&#1088;&#1086;&#1090;&#1080;&#1074;&#1086;&#1087;&#1088;&#1072;&#1074;&#1085;&#1086;&#1075;&#1086;%20&#1087;&#1086;&#1074;&#1077;&#1076;&#1077;&#1085;&#1080;&#1103;.docx" TargetMode="External"/><Relationship Id="rId8" Type="http://schemas.openxmlformats.org/officeDocument/2006/relationships/hyperlink" Target="consultantplus://offline/ref=E059B18C4144569FE92518173E4778E024C71A30AF546ACA7A2B04F40BD5E125266Fn0UB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12638</Words>
  <Characters>72042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Янукович</dc:creator>
  <cp:lastModifiedBy>User</cp:lastModifiedBy>
  <cp:revision>2</cp:revision>
  <cp:lastPrinted>2019-10-24T11:45:00Z</cp:lastPrinted>
  <dcterms:created xsi:type="dcterms:W3CDTF">2021-09-04T04:26:00Z</dcterms:created>
  <dcterms:modified xsi:type="dcterms:W3CDTF">2021-09-04T04:26:00Z</dcterms:modified>
</cp:coreProperties>
</file>